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04AD148" w14:textId="77777777" w:rsidR="0044715D" w:rsidRDefault="00841F81">
      <w:r>
        <w:rPr>
          <w:noProof/>
        </w:rPr>
        <w:drawing>
          <wp:anchor distT="0" distB="0" distL="114300" distR="114300" simplePos="0" relativeHeight="251667456" behindDoc="1" locked="0" layoutInCell="1" allowOverlap="1" wp14:anchorId="15378ECE" wp14:editId="0F6E3281">
            <wp:simplePos x="0" y="0"/>
            <wp:positionH relativeFrom="page">
              <wp:align>left</wp:align>
            </wp:positionH>
            <wp:positionV relativeFrom="page">
              <wp:posOffset>31806</wp:posOffset>
            </wp:positionV>
            <wp:extent cx="7537450" cy="10662285"/>
            <wp:effectExtent l="0" t="0" r="6350" b="5715"/>
            <wp:wrapNone/>
            <wp:docPr id="28" name="Kép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Kép 28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37450" cy="106622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14B8455" w14:textId="77777777" w:rsidR="0044715D" w:rsidRDefault="00496486">
      <w:pPr>
        <w:sectPr w:rsidR="0044715D" w:rsidSect="00E112E9">
          <w:footerReference w:type="first" r:id="rId9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11944526" wp14:editId="10A6C6B6">
                <wp:simplePos x="0" y="0"/>
                <wp:positionH relativeFrom="column">
                  <wp:posOffset>-228600</wp:posOffset>
                </wp:positionH>
                <wp:positionV relativeFrom="paragraph">
                  <wp:posOffset>2084069</wp:posOffset>
                </wp:positionV>
                <wp:extent cx="5638800" cy="3007360"/>
                <wp:effectExtent l="0" t="0" r="0" b="2540"/>
                <wp:wrapNone/>
                <wp:docPr id="6" name="Csoportba foglalás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38800" cy="3007360"/>
                          <a:chOff x="413468" y="3714482"/>
                          <a:chExt cx="4939194" cy="2340173"/>
                        </a:xfrm>
                      </wpg:grpSpPr>
                      <wps:wsp>
                        <wps:cNvPr id="217" name="Szövegdoboz 2"/>
                        <wps:cNvSpPr txBox="1">
                          <a:spLocks noChangeArrowheads="1"/>
                        </wps:cNvSpPr>
                        <wps:spPr bwMode="auto">
                          <a:xfrm>
                            <a:off x="413468" y="3714482"/>
                            <a:ext cx="3771900" cy="175587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168076A" w14:textId="4BA88B45" w:rsidR="0044715D" w:rsidRPr="00744CFE" w:rsidRDefault="00A47394" w:rsidP="00A94898">
                              <w:pPr>
                                <w:pStyle w:val="Fedlapcm"/>
                                <w:rPr>
                                  <w:sz w:val="40"/>
                                  <w:szCs w:val="40"/>
                                </w:rPr>
                              </w:pPr>
                              <w:r w:rsidRPr="00744CFE">
                                <w:rPr>
                                  <w:sz w:val="40"/>
                                  <w:szCs w:val="40"/>
                                </w:rPr>
                                <w:t>Mesterséges Intelligencia a Versenyszférában: Vállalati Attitűdök és A</w:t>
                              </w:r>
                              <w:r w:rsidR="008D64CF" w:rsidRPr="00744CFE">
                                <w:rPr>
                                  <w:sz w:val="40"/>
                                  <w:szCs w:val="40"/>
                                </w:rPr>
                                <w:t>KADÁLYOZÓ TÉNYEZŐK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4" name="Szövegdoboz 2"/>
                        <wps:cNvSpPr txBox="1">
                          <a:spLocks noChangeArrowheads="1"/>
                        </wps:cNvSpPr>
                        <wps:spPr bwMode="auto">
                          <a:xfrm>
                            <a:off x="2703442" y="5632380"/>
                            <a:ext cx="2649220" cy="4222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7CF8412" w14:textId="2E396262" w:rsidR="0044715D" w:rsidRPr="00E01B62" w:rsidRDefault="0044715D" w:rsidP="0044715D">
                              <w:pPr>
                                <w:pStyle w:val="Fedlapdtum"/>
                              </w:pPr>
                              <w:r w:rsidRPr="00E01B62">
                                <w:t>202</w:t>
                              </w:r>
                              <w:r w:rsidR="00A94898">
                                <w:t>4</w:t>
                              </w:r>
                              <w:r w:rsidRPr="00E01B62">
                                <w:t xml:space="preserve">. </w:t>
                              </w:r>
                              <w:r w:rsidR="00A94898">
                                <w:t>JÚLIUS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1944526" id="Csoportba foglalás 6" o:spid="_x0000_s1026" style="position:absolute;margin-left:-18pt;margin-top:164.1pt;width:444pt;height:236.8pt;z-index:251658240;mso-width-relative:margin;mso-height-relative:margin" coordorigin="4134,37144" coordsize="49391,234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7" type="#_x0000_t202" style="position:absolute;left:4134;top:37144;width:37719;height:175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" stroked="f">
                  <v:textbox>
                    <w:txbxContent>
                      <w:p w14:paraId="2168076A" w14:textId="4BA88B45" w:rsidR="0044715D" w:rsidRPr="00744CFE" w:rsidRDefault="00A47394" w:rsidP="00A94898">
                        <w:pPr>
                          <w:pStyle w:val="Fedlapcm"/>
                          <w:rPr>
                            <w:sz w:val="40"/>
                            <w:szCs w:val="40"/>
                          </w:rPr>
                        </w:pPr>
                        <w:r w:rsidRPr="00744CFE">
                          <w:rPr>
                            <w:sz w:val="40"/>
                            <w:szCs w:val="40"/>
                          </w:rPr>
                          <w:t>Mesterséges Intelligencia a Versenyszférában: Vállalati Attitűdök és A</w:t>
                        </w:r>
                        <w:r w:rsidR="008D64CF" w:rsidRPr="00744CFE">
                          <w:rPr>
                            <w:sz w:val="40"/>
                            <w:szCs w:val="40"/>
                          </w:rPr>
                          <w:t>KADÁLYOZÓ TÉNYEZŐK</w:t>
                        </w:r>
                      </w:p>
                    </w:txbxContent>
                  </v:textbox>
                </v:shape>
                <v:shape id="_x0000_s1028" type="#_x0000_t202" style="position:absolute;left:27034;top:56323;width:26492;height:42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" stroked="f">
                  <v:textbox>
                    <w:txbxContent>
                      <w:p w14:paraId="77CF8412" w14:textId="2E396262" w:rsidR="0044715D" w:rsidRPr="00E01B62" w:rsidRDefault="0044715D" w:rsidP="0044715D">
                        <w:pPr>
                          <w:pStyle w:val="Fedlapdtum"/>
                        </w:pPr>
                        <w:r w:rsidRPr="00E01B62">
                          <w:t>202</w:t>
                        </w:r>
                        <w:r w:rsidR="00A94898">
                          <w:t>4</w:t>
                        </w:r>
                        <w:r w:rsidRPr="00E01B62">
                          <w:t xml:space="preserve">. </w:t>
                        </w:r>
                        <w:r w:rsidR="00A94898">
                          <w:t>JÚLIUS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E112E9">
        <w:rPr>
          <w:rFonts w:ascii="Palatino Linotype" w:hAnsi="Palatino Linotype"/>
          <w:b/>
          <w:i/>
          <w:iCs/>
          <w:noProof/>
          <w:color w:val="404040" w:themeColor="text1" w:themeTint="BF"/>
        </w:rPr>
        <w:drawing>
          <wp:anchor distT="0" distB="0" distL="114300" distR="114300" simplePos="0" relativeHeight="251672576" behindDoc="0" locked="0" layoutInCell="1" allowOverlap="1" wp14:anchorId="6D4D20BD" wp14:editId="42EDD232">
            <wp:simplePos x="0" y="0"/>
            <wp:positionH relativeFrom="margin">
              <wp:posOffset>303848</wp:posOffset>
            </wp:positionH>
            <wp:positionV relativeFrom="page">
              <wp:posOffset>5744845</wp:posOffset>
            </wp:positionV>
            <wp:extent cx="1807210" cy="1078865"/>
            <wp:effectExtent l="0" t="0" r="0" b="0"/>
            <wp:wrapThrough wrapText="bothSides">
              <wp:wrapPolygon edited="0">
                <wp:start x="5692" y="2288"/>
                <wp:lineTo x="4326" y="4195"/>
                <wp:lineTo x="2277" y="7628"/>
                <wp:lineTo x="2277" y="10679"/>
                <wp:lineTo x="5465" y="15256"/>
                <wp:lineTo x="6603" y="15256"/>
                <wp:lineTo x="6375" y="19070"/>
                <wp:lineTo x="14117" y="19070"/>
                <wp:lineTo x="16849" y="15256"/>
                <wp:lineTo x="17987" y="11442"/>
                <wp:lineTo x="17304" y="10298"/>
                <wp:lineTo x="20037" y="8772"/>
                <wp:lineTo x="19809" y="5340"/>
                <wp:lineTo x="7514" y="2288"/>
                <wp:lineTo x="5692" y="2288"/>
              </wp:wrapPolygon>
            </wp:wrapThrough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Kép 10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7210" cy="10788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4715D">
        <w:br w:type="page"/>
      </w:r>
    </w:p>
    <w:p w14:paraId="09208E2B" w14:textId="77777777" w:rsidR="00BD0F04" w:rsidRDefault="002C126C" w:rsidP="0044715D">
      <w:pPr>
        <w:pStyle w:val="cmoldalalcm"/>
        <w:jc w:val="both"/>
        <w:rPr>
          <w:rFonts w:ascii="Palatino Linotype" w:hAnsi="Palatino Linotype"/>
          <w:b/>
          <w:i w:val="0"/>
          <w:iCs w:val="0"/>
          <w:noProof/>
          <w:color w:val="404040" w:themeColor="text1" w:themeTint="BF"/>
          <w:sz w:val="22"/>
          <w:szCs w:val="22"/>
        </w:rPr>
        <w:sectPr w:rsidR="00BD0F04" w:rsidSect="00BD0F04">
          <w:headerReference w:type="first" r:id="rId11"/>
          <w:footerReference w:type="first" r:id="rId12"/>
          <w:type w:val="continuous"/>
          <w:pgSz w:w="11906" w:h="16838"/>
          <w:pgMar w:top="720" w:right="720" w:bottom="720" w:left="720" w:header="708" w:footer="708" w:gutter="0"/>
          <w:cols w:space="708"/>
          <w:titlePg/>
          <w:docGrid w:linePitch="360"/>
        </w:sectPr>
      </w:pPr>
      <w:r>
        <w:rPr>
          <w:rFonts w:ascii="Palatino Linotype" w:hAnsi="Palatino Linotype"/>
          <w:b/>
          <w:i w:val="0"/>
          <w:iCs w:val="0"/>
          <w:noProof/>
          <w:color w:val="404040" w:themeColor="text1" w:themeTint="BF"/>
          <w:sz w:val="22"/>
          <w:szCs w:val="22"/>
        </w:rPr>
        <w:lastRenderedPageBreak/>
        <w:drawing>
          <wp:anchor distT="0" distB="0" distL="114300" distR="114300" simplePos="0" relativeHeight="251664384" behindDoc="0" locked="0" layoutInCell="1" allowOverlap="1" wp14:anchorId="38A5A0CE" wp14:editId="4516D41B">
            <wp:simplePos x="0" y="0"/>
            <wp:positionH relativeFrom="margin">
              <wp:posOffset>87479</wp:posOffset>
            </wp:positionH>
            <wp:positionV relativeFrom="paragraph">
              <wp:posOffset>354842</wp:posOffset>
            </wp:positionV>
            <wp:extent cx="1807210" cy="1078865"/>
            <wp:effectExtent l="0" t="0" r="0" b="0"/>
            <wp:wrapSquare wrapText="bothSides"/>
            <wp:docPr id="10" name="Kép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Kép 10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7210" cy="10788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0FAC091" w14:textId="77777777" w:rsidR="002C126C" w:rsidRDefault="002C126C" w:rsidP="00BD0F04">
      <w:pPr>
        <w:pStyle w:val="cmoldalalcm"/>
        <w:rPr>
          <w:rFonts w:ascii="Palatino Linotype" w:hAnsi="Palatino Linotype"/>
          <w:b/>
          <w:i w:val="0"/>
          <w:iCs w:val="0"/>
          <w:smallCaps/>
          <w:color w:val="404040" w:themeColor="text1" w:themeTint="BF"/>
          <w:spacing w:val="24"/>
          <w:sz w:val="22"/>
          <w:szCs w:val="22"/>
        </w:rPr>
      </w:pPr>
    </w:p>
    <w:p w14:paraId="6EBA5650" w14:textId="77777777" w:rsidR="00BD0F04" w:rsidRDefault="00BD0F04" w:rsidP="00841F81">
      <w:pPr>
        <w:pStyle w:val="cmoldalalcm"/>
        <w:spacing w:before="600"/>
        <w:rPr>
          <w:rFonts w:ascii="Palatino Linotype" w:hAnsi="Palatino Linotype"/>
          <w:b/>
          <w:i w:val="0"/>
          <w:iCs w:val="0"/>
          <w:smallCaps/>
          <w:color w:val="404040" w:themeColor="text1" w:themeTint="BF"/>
          <w:spacing w:val="24"/>
          <w:sz w:val="22"/>
          <w:szCs w:val="22"/>
        </w:rPr>
      </w:pPr>
      <w:r w:rsidRPr="00BD0F04">
        <w:rPr>
          <w:rFonts w:ascii="Palatino Linotype" w:hAnsi="Palatino Linotype"/>
          <w:b/>
          <w:i w:val="0"/>
          <w:iCs w:val="0"/>
          <w:smallCaps/>
          <w:color w:val="404040" w:themeColor="text1" w:themeTint="BF"/>
          <w:spacing w:val="24"/>
          <w:sz w:val="22"/>
          <w:szCs w:val="22"/>
        </w:rPr>
        <w:t xml:space="preserve">MKIK Gazdaság- és Vállalkozáskutató Intézet </w:t>
      </w:r>
    </w:p>
    <w:p w14:paraId="7D8E1A85" w14:textId="77777777" w:rsidR="002A1A0B" w:rsidRPr="00841F81" w:rsidRDefault="00BD0F04" w:rsidP="00841F81">
      <w:pPr>
        <w:pStyle w:val="cmoldalalcm"/>
        <w:spacing w:after="480"/>
        <w:rPr>
          <w:rFonts w:ascii="Palatino Linotype" w:hAnsi="Palatino Linotype"/>
          <w:b/>
          <w:i w:val="0"/>
          <w:iCs w:val="0"/>
          <w:smallCaps/>
          <w:color w:val="404040" w:themeColor="text1" w:themeTint="BF"/>
          <w:spacing w:val="24"/>
          <w:sz w:val="22"/>
          <w:szCs w:val="22"/>
        </w:rPr>
      </w:pPr>
      <w:r w:rsidRPr="00BD0F04">
        <w:rPr>
          <w:rFonts w:ascii="Palatino Linotype" w:hAnsi="Palatino Linotype"/>
          <w:b/>
          <w:i w:val="0"/>
          <w:iCs w:val="0"/>
          <w:smallCaps/>
          <w:color w:val="404040" w:themeColor="text1" w:themeTint="BF"/>
          <w:spacing w:val="24"/>
          <w:sz w:val="22"/>
          <w:szCs w:val="22"/>
        </w:rPr>
        <w:t xml:space="preserve">Institute </w:t>
      </w:r>
      <w:proofErr w:type="spellStart"/>
      <w:r w:rsidRPr="00BD0F04">
        <w:rPr>
          <w:rFonts w:ascii="Palatino Linotype" w:hAnsi="Palatino Linotype"/>
          <w:b/>
          <w:i w:val="0"/>
          <w:iCs w:val="0"/>
          <w:smallCaps/>
          <w:color w:val="404040" w:themeColor="text1" w:themeTint="BF"/>
          <w:spacing w:val="24"/>
          <w:sz w:val="22"/>
          <w:szCs w:val="22"/>
        </w:rPr>
        <w:t>for</w:t>
      </w:r>
      <w:proofErr w:type="spellEnd"/>
      <w:r w:rsidRPr="00BD0F04">
        <w:rPr>
          <w:rFonts w:ascii="Palatino Linotype" w:hAnsi="Palatino Linotype"/>
          <w:b/>
          <w:i w:val="0"/>
          <w:iCs w:val="0"/>
          <w:smallCaps/>
          <w:color w:val="404040" w:themeColor="text1" w:themeTint="BF"/>
          <w:spacing w:val="24"/>
          <w:sz w:val="22"/>
          <w:szCs w:val="22"/>
        </w:rPr>
        <w:t xml:space="preserve"> </w:t>
      </w:r>
      <w:proofErr w:type="spellStart"/>
      <w:r w:rsidRPr="00BD0F04">
        <w:rPr>
          <w:rFonts w:ascii="Palatino Linotype" w:hAnsi="Palatino Linotype"/>
          <w:b/>
          <w:i w:val="0"/>
          <w:iCs w:val="0"/>
          <w:smallCaps/>
          <w:color w:val="404040" w:themeColor="text1" w:themeTint="BF"/>
          <w:spacing w:val="24"/>
          <w:sz w:val="22"/>
          <w:szCs w:val="22"/>
        </w:rPr>
        <w:t>Economic</w:t>
      </w:r>
      <w:proofErr w:type="spellEnd"/>
      <w:r w:rsidRPr="00BD0F04">
        <w:rPr>
          <w:rFonts w:ascii="Palatino Linotype" w:hAnsi="Palatino Linotype"/>
          <w:b/>
          <w:i w:val="0"/>
          <w:iCs w:val="0"/>
          <w:smallCaps/>
          <w:color w:val="404040" w:themeColor="text1" w:themeTint="BF"/>
          <w:spacing w:val="24"/>
          <w:sz w:val="22"/>
          <w:szCs w:val="22"/>
        </w:rPr>
        <w:t xml:space="preserve"> and Enterprise Research</w:t>
      </w:r>
      <w:r w:rsidR="002C126C">
        <w:rPr>
          <w:rFonts w:ascii="Palatino Linotype" w:hAnsi="Palatino Linotype"/>
          <w:b/>
          <w:i w:val="0"/>
          <w:iCs w:val="0"/>
          <w:noProof/>
          <w:color w:val="404040" w:themeColor="text1" w:themeTint="BF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7D3DE69" wp14:editId="36082A60">
                <wp:simplePos x="0" y="0"/>
                <wp:positionH relativeFrom="margin">
                  <wp:align>center</wp:align>
                </wp:positionH>
                <wp:positionV relativeFrom="margin">
                  <wp:align>top</wp:align>
                </wp:positionV>
                <wp:extent cx="6639636" cy="0"/>
                <wp:effectExtent l="0" t="0" r="0" b="0"/>
                <wp:wrapSquare wrapText="bothSides"/>
                <wp:docPr id="9" name="Egyenes összekötő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639636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81B622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9E4665" id="Egyenes összekötő 9" o:spid="_x0000_s1026" style="position:absolute;flip:y;z-index:251659264;visibility:visible;mso-wrap-style:square;mso-height-percent:0;mso-wrap-distance-left:9pt;mso-wrap-distance-top:0;mso-wrap-distance-right:9pt;mso-wrap-distance-bottom:0;mso-position-horizontal:center;mso-position-horizontal-relative:margin;mso-position-vertical:top;mso-position-vertical-relative:margin;mso-height-percent:0;mso-height-relative:margin" from="0,0" to="522.8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" strokecolor="#81b622" strokeweight="1.5pt">
                <v:stroke joinstyle="miter"/>
                <w10:wrap type="square" anchorx="margin" anchory="margin"/>
              </v:line>
            </w:pict>
          </mc:Fallback>
        </mc:AlternateContent>
      </w:r>
    </w:p>
    <w:p w14:paraId="4F9C4A0A" w14:textId="77777777" w:rsidR="00841F81" w:rsidRDefault="00841F81" w:rsidP="002C126C">
      <w:pPr>
        <w:pStyle w:val="belslapszveg"/>
      </w:pPr>
    </w:p>
    <w:p w14:paraId="39D146DD" w14:textId="77777777" w:rsidR="002C126C" w:rsidRPr="00841F81" w:rsidRDefault="0044715D" w:rsidP="00841F81">
      <w:pPr>
        <w:pStyle w:val="belslapszveg"/>
        <w:spacing w:after="720"/>
      </w:pPr>
      <w:r w:rsidRPr="002C126C">
        <w:t>Az MKIK Gazdaság- és Vállalkozáskutató Intézet olyan nonprofit kutatóműhely, amely elsősorban alkalmazott közgazdasági kutatásokat folytat. Célja, hogy elméletileg és empirikusan megalapozott ismereteket és elemzéseket nyújtson a magyar gazdaság és a magyar vállalkozások helyzetét és kilátásait befolyásoló gazdasági és társadalmi folyamatokról.</w:t>
      </w:r>
    </w:p>
    <w:p w14:paraId="2C984EF9" w14:textId="77777777" w:rsidR="00C76D4F" w:rsidRPr="00841F81" w:rsidRDefault="0044715D" w:rsidP="00841F81">
      <w:pPr>
        <w:pStyle w:val="cmoldalalcm"/>
        <w:spacing w:after="240"/>
        <w:rPr>
          <w:rFonts w:ascii="Palatino Linotype" w:hAnsi="Palatino Linotype"/>
          <w:b/>
          <w:i w:val="0"/>
          <w:iCs w:val="0"/>
          <w:smallCaps/>
          <w:color w:val="404040" w:themeColor="text1" w:themeTint="BF"/>
          <w:sz w:val="22"/>
          <w:szCs w:val="22"/>
          <w:u w:val="single" w:color="81B622"/>
        </w:rPr>
      </w:pPr>
      <w:r w:rsidRPr="002C126C">
        <w:rPr>
          <w:rFonts w:ascii="Palatino Linotype" w:hAnsi="Palatino Linotype"/>
          <w:b/>
          <w:i w:val="0"/>
          <w:iCs w:val="0"/>
          <w:smallCaps/>
          <w:color w:val="404040" w:themeColor="text1" w:themeTint="BF"/>
          <w:sz w:val="22"/>
          <w:szCs w:val="22"/>
          <w:u w:val="single" w:color="81B622"/>
        </w:rPr>
        <w:t>Az elemzést készítette</w:t>
      </w:r>
    </w:p>
    <w:p w14:paraId="6A1A7342" w14:textId="2A246722" w:rsidR="00C76D4F" w:rsidRPr="002C126C" w:rsidRDefault="00463DB4" w:rsidP="00C76D4F">
      <w:pPr>
        <w:pStyle w:val="cmoldalalcm"/>
        <w:rPr>
          <w:rFonts w:ascii="Palatino Linotype" w:hAnsi="Palatino Linotype"/>
          <w:bCs/>
          <w:i w:val="0"/>
          <w:iCs w:val="0"/>
          <w:smallCaps/>
          <w:color w:val="404040" w:themeColor="text1" w:themeTint="BF"/>
          <w:sz w:val="20"/>
          <w:szCs w:val="20"/>
        </w:rPr>
      </w:pPr>
      <w:r>
        <w:rPr>
          <w:rFonts w:ascii="Palatino Linotype" w:hAnsi="Palatino Linotype"/>
          <w:bCs/>
          <w:i w:val="0"/>
          <w:iCs w:val="0"/>
          <w:smallCaps/>
          <w:color w:val="404040" w:themeColor="text1" w:themeTint="BF"/>
          <w:sz w:val="22"/>
          <w:szCs w:val="22"/>
        </w:rPr>
        <w:t>Zakariás Adrienn</w:t>
      </w:r>
      <w:r w:rsidR="0044715D" w:rsidRPr="00C76D4F">
        <w:rPr>
          <w:rFonts w:ascii="Palatino Linotype" w:hAnsi="Palatino Linotype"/>
          <w:bCs/>
          <w:i w:val="0"/>
          <w:iCs w:val="0"/>
          <w:smallCaps/>
          <w:color w:val="404040" w:themeColor="text1" w:themeTint="BF"/>
          <w:sz w:val="22"/>
          <w:szCs w:val="22"/>
        </w:rPr>
        <w:t xml:space="preserve">, </w:t>
      </w:r>
      <w:r>
        <w:rPr>
          <w:rFonts w:ascii="Palatino Linotype" w:hAnsi="Palatino Linotype"/>
          <w:bCs/>
          <w:i w:val="0"/>
          <w:iCs w:val="0"/>
          <w:smallCaps/>
          <w:color w:val="404040" w:themeColor="text1" w:themeTint="BF"/>
          <w:sz w:val="22"/>
          <w:szCs w:val="22"/>
        </w:rPr>
        <w:t>gyakornok</w:t>
      </w:r>
      <w:r w:rsidR="0044715D" w:rsidRPr="00C76D4F">
        <w:rPr>
          <w:rFonts w:ascii="Palatino Linotype" w:hAnsi="Palatino Linotype"/>
          <w:bCs/>
          <w:i w:val="0"/>
          <w:iCs w:val="0"/>
          <w:smallCaps/>
          <w:color w:val="404040" w:themeColor="text1" w:themeTint="BF"/>
          <w:sz w:val="22"/>
          <w:szCs w:val="22"/>
        </w:rPr>
        <w:t xml:space="preserve">, </w:t>
      </w:r>
      <w:r w:rsidR="0044715D" w:rsidRPr="002C126C">
        <w:rPr>
          <w:rFonts w:ascii="Palatino Linotype" w:hAnsi="Palatino Linotype"/>
          <w:bCs/>
          <w:i w:val="0"/>
          <w:iCs w:val="0"/>
          <w:smallCaps/>
          <w:color w:val="404040" w:themeColor="text1" w:themeTint="BF"/>
          <w:sz w:val="20"/>
          <w:szCs w:val="20"/>
        </w:rPr>
        <w:t>MKIK GVI</w:t>
      </w:r>
    </w:p>
    <w:p w14:paraId="13C48BC9" w14:textId="19FB8F75" w:rsidR="002C126C" w:rsidRPr="00841F81" w:rsidRDefault="002C126C" w:rsidP="00463DB4">
      <w:pPr>
        <w:pStyle w:val="cmoldalalcm"/>
        <w:spacing w:after="840"/>
        <w:jc w:val="left"/>
        <w:rPr>
          <w:rFonts w:ascii="Palatino Linotype" w:hAnsi="Palatino Linotype"/>
          <w:bCs/>
          <w:i w:val="0"/>
          <w:iCs w:val="0"/>
          <w:smallCaps/>
          <w:color w:val="404040" w:themeColor="text1" w:themeTint="BF"/>
          <w:sz w:val="22"/>
          <w:szCs w:val="22"/>
        </w:rPr>
      </w:pPr>
    </w:p>
    <w:p w14:paraId="76336B91" w14:textId="77777777" w:rsidR="00C76D4F" w:rsidRPr="00841F81" w:rsidRDefault="0044715D" w:rsidP="00841F81">
      <w:pPr>
        <w:pStyle w:val="cmoldalalcm"/>
        <w:spacing w:after="240"/>
        <w:rPr>
          <w:rFonts w:ascii="Palatino Linotype" w:hAnsi="Palatino Linotype"/>
          <w:b/>
          <w:i w:val="0"/>
          <w:iCs w:val="0"/>
          <w:smallCaps/>
          <w:color w:val="404040" w:themeColor="text1" w:themeTint="BF"/>
          <w:sz w:val="22"/>
          <w:szCs w:val="22"/>
          <w:u w:val="single" w:color="81B622"/>
        </w:rPr>
      </w:pPr>
      <w:r w:rsidRPr="002C126C">
        <w:rPr>
          <w:rFonts w:ascii="Palatino Linotype" w:hAnsi="Palatino Linotype"/>
          <w:b/>
          <w:i w:val="0"/>
          <w:iCs w:val="0"/>
          <w:smallCaps/>
          <w:color w:val="404040" w:themeColor="text1" w:themeTint="BF"/>
          <w:sz w:val="22"/>
          <w:szCs w:val="22"/>
          <w:u w:val="single" w:color="81B622"/>
        </w:rPr>
        <w:t>Kutatásvezető</w:t>
      </w:r>
    </w:p>
    <w:p w14:paraId="2DB299CE" w14:textId="1F4E5BF8" w:rsidR="0044715D" w:rsidRPr="00C76D4F" w:rsidRDefault="0044715D" w:rsidP="00C76D4F">
      <w:pPr>
        <w:pStyle w:val="cmoldalalcm"/>
        <w:rPr>
          <w:rFonts w:ascii="Palatino Linotype" w:hAnsi="Palatino Linotype"/>
          <w:bCs/>
          <w:i w:val="0"/>
          <w:iCs w:val="0"/>
          <w:smallCaps/>
          <w:color w:val="404040" w:themeColor="text1" w:themeTint="BF"/>
          <w:sz w:val="22"/>
          <w:szCs w:val="22"/>
        </w:rPr>
      </w:pPr>
      <w:r w:rsidRPr="00C76D4F">
        <w:rPr>
          <w:rFonts w:ascii="Palatino Linotype" w:hAnsi="Palatino Linotype"/>
          <w:bCs/>
          <w:i w:val="0"/>
          <w:iCs w:val="0"/>
          <w:smallCaps/>
          <w:color w:val="404040" w:themeColor="text1" w:themeTint="BF"/>
          <w:sz w:val="22"/>
          <w:szCs w:val="22"/>
        </w:rPr>
        <w:t xml:space="preserve">Nábelek Fruzsina, </w:t>
      </w:r>
      <w:r w:rsidR="00FC580C">
        <w:rPr>
          <w:rFonts w:ascii="Palatino Linotype" w:hAnsi="Palatino Linotype"/>
          <w:bCs/>
          <w:i w:val="0"/>
          <w:iCs w:val="0"/>
          <w:smallCaps/>
          <w:color w:val="404040" w:themeColor="text1" w:themeTint="BF"/>
          <w:sz w:val="22"/>
          <w:szCs w:val="22"/>
        </w:rPr>
        <w:t>szakmai igazgató</w:t>
      </w:r>
      <w:r w:rsidRPr="00C76D4F">
        <w:rPr>
          <w:rFonts w:ascii="Palatino Linotype" w:hAnsi="Palatino Linotype"/>
          <w:bCs/>
          <w:i w:val="0"/>
          <w:iCs w:val="0"/>
          <w:smallCaps/>
          <w:color w:val="404040" w:themeColor="text1" w:themeTint="BF"/>
          <w:sz w:val="22"/>
          <w:szCs w:val="22"/>
        </w:rPr>
        <w:t xml:space="preserve">, </w:t>
      </w:r>
      <w:r w:rsidRPr="002C126C">
        <w:rPr>
          <w:rFonts w:ascii="Palatino Linotype" w:hAnsi="Palatino Linotype"/>
          <w:bCs/>
          <w:i w:val="0"/>
          <w:iCs w:val="0"/>
          <w:smallCaps/>
          <w:color w:val="404040" w:themeColor="text1" w:themeTint="BF"/>
          <w:sz w:val="20"/>
          <w:szCs w:val="20"/>
        </w:rPr>
        <w:t>MKIK GVI</w:t>
      </w:r>
    </w:p>
    <w:p w14:paraId="37C33EB1" w14:textId="77777777" w:rsidR="0044715D" w:rsidRPr="00841F81" w:rsidRDefault="0044715D" w:rsidP="00841F81">
      <w:pPr>
        <w:pStyle w:val="cmoldalalcm"/>
        <w:spacing w:after="840"/>
        <w:rPr>
          <w:rFonts w:ascii="Palatino Linotype" w:hAnsi="Palatino Linotype"/>
          <w:bCs/>
          <w:smallCaps/>
          <w:color w:val="404040" w:themeColor="text1" w:themeTint="BF"/>
          <w:u w:val="single"/>
        </w:rPr>
      </w:pPr>
      <w:r w:rsidRPr="00C76D4F">
        <w:rPr>
          <w:rFonts w:ascii="Palatino Linotype" w:hAnsi="Palatino Linotype"/>
          <w:bCs/>
          <w:i w:val="0"/>
          <w:iCs w:val="0"/>
          <w:smallCaps/>
          <w:color w:val="404040" w:themeColor="text1" w:themeTint="BF"/>
          <w:sz w:val="22"/>
          <w:szCs w:val="22"/>
        </w:rPr>
        <w:t xml:space="preserve">e-mail: </w:t>
      </w:r>
      <w:r w:rsidRPr="00C76D4F">
        <w:rPr>
          <w:rStyle w:val="Hiperhivatkozs"/>
          <w:rFonts w:ascii="Palatino Linotype" w:hAnsi="Palatino Linotype"/>
          <w:bCs/>
          <w:i w:val="0"/>
          <w:iCs w:val="0"/>
          <w:smallCaps/>
          <w:sz w:val="22"/>
          <w:szCs w:val="22"/>
        </w:rPr>
        <w:t>fruzsina.nabelek@gvi.hu</w:t>
      </w:r>
    </w:p>
    <w:p w14:paraId="5848D162" w14:textId="77777777" w:rsidR="002C126C" w:rsidRPr="00841F81" w:rsidRDefault="0044715D" w:rsidP="00841F81">
      <w:pPr>
        <w:pStyle w:val="cmoldalalcm"/>
        <w:spacing w:after="240"/>
        <w:rPr>
          <w:rFonts w:ascii="Palatino Linotype" w:hAnsi="Palatino Linotype"/>
          <w:b/>
          <w:i w:val="0"/>
          <w:iCs w:val="0"/>
          <w:smallCaps/>
          <w:color w:val="404040" w:themeColor="text1" w:themeTint="BF"/>
          <w:sz w:val="22"/>
          <w:szCs w:val="22"/>
          <w:u w:val="single" w:color="81B622"/>
        </w:rPr>
      </w:pPr>
      <w:r w:rsidRPr="002C126C">
        <w:rPr>
          <w:rFonts w:ascii="Palatino Linotype" w:hAnsi="Palatino Linotype"/>
          <w:b/>
          <w:i w:val="0"/>
          <w:iCs w:val="0"/>
          <w:smallCaps/>
          <w:color w:val="404040" w:themeColor="text1" w:themeTint="BF"/>
          <w:sz w:val="22"/>
          <w:szCs w:val="22"/>
          <w:u w:val="single" w:color="81B622"/>
        </w:rPr>
        <w:t>A kézirat lezárva</w:t>
      </w:r>
    </w:p>
    <w:p w14:paraId="7C958892" w14:textId="410D94C1" w:rsidR="0044715D" w:rsidRDefault="0044715D" w:rsidP="00C76D4F">
      <w:pPr>
        <w:pStyle w:val="cmoldalalcm"/>
        <w:rPr>
          <w:rFonts w:ascii="Palatino Linotype" w:hAnsi="Palatino Linotype"/>
          <w:bCs/>
          <w:i w:val="0"/>
          <w:iCs w:val="0"/>
          <w:smallCaps/>
          <w:color w:val="404040" w:themeColor="text1" w:themeTint="BF"/>
          <w:sz w:val="22"/>
          <w:szCs w:val="22"/>
        </w:rPr>
      </w:pPr>
      <w:r w:rsidRPr="002C126C">
        <w:rPr>
          <w:rFonts w:ascii="Palatino Linotype" w:hAnsi="Palatino Linotype"/>
          <w:bCs/>
          <w:i w:val="0"/>
          <w:iCs w:val="0"/>
          <w:smallCaps/>
          <w:color w:val="404040" w:themeColor="text1" w:themeTint="BF"/>
          <w:sz w:val="22"/>
          <w:szCs w:val="22"/>
        </w:rPr>
        <w:t>202</w:t>
      </w:r>
      <w:r w:rsidR="007A607B">
        <w:rPr>
          <w:rFonts w:ascii="Palatino Linotype" w:hAnsi="Palatino Linotype"/>
          <w:bCs/>
          <w:i w:val="0"/>
          <w:iCs w:val="0"/>
          <w:smallCaps/>
          <w:color w:val="404040" w:themeColor="text1" w:themeTint="BF"/>
          <w:sz w:val="22"/>
          <w:szCs w:val="22"/>
        </w:rPr>
        <w:t>4</w:t>
      </w:r>
      <w:r w:rsidRPr="002C126C">
        <w:rPr>
          <w:rFonts w:ascii="Palatino Linotype" w:hAnsi="Palatino Linotype"/>
          <w:bCs/>
          <w:i w:val="0"/>
          <w:iCs w:val="0"/>
          <w:smallCaps/>
          <w:color w:val="404040" w:themeColor="text1" w:themeTint="BF"/>
          <w:sz w:val="22"/>
          <w:szCs w:val="22"/>
        </w:rPr>
        <w:t xml:space="preserve">. </w:t>
      </w:r>
      <w:r w:rsidR="007A607B">
        <w:rPr>
          <w:rFonts w:ascii="Palatino Linotype" w:hAnsi="Palatino Linotype"/>
          <w:bCs/>
          <w:i w:val="0"/>
          <w:iCs w:val="0"/>
          <w:smallCaps/>
          <w:color w:val="404040" w:themeColor="text1" w:themeTint="BF"/>
          <w:sz w:val="22"/>
          <w:szCs w:val="22"/>
        </w:rPr>
        <w:t>augusztus</w:t>
      </w:r>
      <w:r w:rsidRPr="002C126C">
        <w:rPr>
          <w:rFonts w:ascii="Palatino Linotype" w:hAnsi="Palatino Linotype"/>
          <w:bCs/>
          <w:i w:val="0"/>
          <w:iCs w:val="0"/>
          <w:smallCaps/>
          <w:color w:val="404040" w:themeColor="text1" w:themeTint="BF"/>
          <w:sz w:val="22"/>
          <w:szCs w:val="22"/>
        </w:rPr>
        <w:t xml:space="preserve"> </w:t>
      </w:r>
      <w:r w:rsidR="00BD15CB">
        <w:rPr>
          <w:rFonts w:ascii="Palatino Linotype" w:hAnsi="Palatino Linotype"/>
          <w:bCs/>
          <w:i w:val="0"/>
          <w:iCs w:val="0"/>
          <w:smallCaps/>
          <w:color w:val="404040" w:themeColor="text1" w:themeTint="BF"/>
          <w:sz w:val="22"/>
          <w:szCs w:val="22"/>
        </w:rPr>
        <w:t>8</w:t>
      </w:r>
      <w:r w:rsidRPr="002C126C">
        <w:rPr>
          <w:rFonts w:ascii="Palatino Linotype" w:hAnsi="Palatino Linotype"/>
          <w:bCs/>
          <w:i w:val="0"/>
          <w:iCs w:val="0"/>
          <w:smallCaps/>
          <w:color w:val="404040" w:themeColor="text1" w:themeTint="BF"/>
          <w:sz w:val="22"/>
          <w:szCs w:val="22"/>
        </w:rPr>
        <w:t>.</w:t>
      </w:r>
    </w:p>
    <w:p w14:paraId="0FA53F6E" w14:textId="77777777" w:rsidR="0070480A" w:rsidRPr="00841F81" w:rsidRDefault="002C126C" w:rsidP="00841F81">
      <w:pPr>
        <w:pStyle w:val="cmoldalalcm"/>
        <w:spacing w:after="360"/>
        <w:rPr>
          <w:rFonts w:ascii="Palatino Linotype" w:hAnsi="Palatino Linotype"/>
          <w:bCs/>
          <w:i w:val="0"/>
          <w:iCs w:val="0"/>
          <w:smallCaps/>
          <w:color w:val="404040" w:themeColor="text1" w:themeTint="BF"/>
          <w:sz w:val="22"/>
          <w:szCs w:val="22"/>
        </w:rPr>
      </w:pPr>
      <w:r>
        <w:rPr>
          <w:rFonts w:ascii="Palatino Linotype" w:hAnsi="Palatino Linotype"/>
          <w:bCs/>
          <w:i w:val="0"/>
          <w:iCs w:val="0"/>
          <w:smallCaps/>
          <w:color w:val="404040" w:themeColor="text1" w:themeTint="BF"/>
          <w:sz w:val="22"/>
          <w:szCs w:val="22"/>
        </w:rPr>
        <w:t>Budapest</w:t>
      </w:r>
    </w:p>
    <w:bookmarkStart w:id="0" w:name="_Hlk121093428"/>
    <w:p w14:paraId="517F1223" w14:textId="77777777" w:rsidR="00841F81" w:rsidRDefault="00841F81">
      <w:pPr>
        <w:rPr>
          <w:rFonts w:ascii="Palatino Linotype" w:hAnsi="Palatino Linotype" w:cstheme="minorHAnsi"/>
          <w:b/>
          <w:bCs/>
          <w:smallCaps/>
          <w:color w:val="385623" w:themeColor="accent6" w:themeShade="80"/>
          <w:spacing w:val="26"/>
          <w:sz w:val="32"/>
          <w:szCs w:val="24"/>
        </w:rPr>
      </w:pPr>
      <w:r>
        <w:rPr>
          <w:rFonts w:ascii="Palatino Linotype" w:hAnsi="Palatino Linotype" w:cstheme="minorHAnsi"/>
          <w:b/>
          <w:bCs/>
          <w:smallCaps/>
          <w:noProof/>
          <w:color w:val="385623" w:themeColor="accent6" w:themeShade="80"/>
          <w:spacing w:val="26"/>
          <w:sz w:val="32"/>
          <w:szCs w:val="24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24E829C" wp14:editId="48F57D6D">
                <wp:simplePos x="0" y="0"/>
                <wp:positionH relativeFrom="margin">
                  <wp:align>left</wp:align>
                </wp:positionH>
                <wp:positionV relativeFrom="paragraph">
                  <wp:posOffset>2441872</wp:posOffset>
                </wp:positionV>
                <wp:extent cx="6645574" cy="915513"/>
                <wp:effectExtent l="0" t="0" r="22225" b="0"/>
                <wp:wrapNone/>
                <wp:docPr id="29" name="Csoportba foglalás 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5574" cy="915513"/>
                          <a:chOff x="0" y="0"/>
                          <a:chExt cx="6645574" cy="915513"/>
                        </a:xfrm>
                      </wpg:grpSpPr>
                      <wps:wsp>
                        <wps:cNvPr id="11" name="Szövegdoboz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29688"/>
                            <a:ext cx="6459855" cy="8858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7A2CDA7" w14:textId="26DFF38F" w:rsidR="00C76D4F" w:rsidRPr="00C76D4F" w:rsidRDefault="00C76D4F" w:rsidP="00C76D4F">
                              <w:pPr>
                                <w:pStyle w:val="cmoldalalcm"/>
                                <w:rPr>
                                  <w:rFonts w:ascii="Palatino Linotype" w:hAnsi="Palatino Linotype"/>
                                  <w:bCs/>
                                  <w:i w:val="0"/>
                                  <w:iCs w:val="0"/>
                                  <w:smallCaps/>
                                  <w:color w:val="404040" w:themeColor="text1" w:themeTint="BF"/>
                                  <w:spacing w:val="26"/>
                                  <w:sz w:val="20"/>
                                  <w:szCs w:val="20"/>
                                </w:rPr>
                              </w:pPr>
                              <w:r w:rsidRPr="00C76D4F">
                                <w:rPr>
                                  <w:rFonts w:ascii="Palatino Linotype" w:hAnsi="Palatino Linotype"/>
                                  <w:bCs/>
                                  <w:i w:val="0"/>
                                  <w:iCs w:val="0"/>
                                  <w:smallCaps/>
                                  <w:color w:val="404040" w:themeColor="text1" w:themeTint="BF"/>
                                  <w:spacing w:val="26"/>
                                  <w:sz w:val="20"/>
                                  <w:szCs w:val="20"/>
                                </w:rPr>
                                <w:t>105</w:t>
                              </w:r>
                              <w:r w:rsidR="00490870">
                                <w:rPr>
                                  <w:rFonts w:ascii="Palatino Linotype" w:hAnsi="Palatino Linotype"/>
                                  <w:bCs/>
                                  <w:i w:val="0"/>
                                  <w:iCs w:val="0"/>
                                  <w:smallCaps/>
                                  <w:color w:val="404040" w:themeColor="text1" w:themeTint="BF"/>
                                  <w:spacing w:val="26"/>
                                  <w:sz w:val="20"/>
                                  <w:szCs w:val="20"/>
                                </w:rPr>
                                <w:t>4</w:t>
                              </w:r>
                              <w:r w:rsidRPr="00C76D4F">
                                <w:rPr>
                                  <w:rFonts w:ascii="Palatino Linotype" w:hAnsi="Palatino Linotype"/>
                                  <w:bCs/>
                                  <w:i w:val="0"/>
                                  <w:iCs w:val="0"/>
                                  <w:smallCaps/>
                                  <w:color w:val="404040" w:themeColor="text1" w:themeTint="BF"/>
                                  <w:spacing w:val="26"/>
                                  <w:sz w:val="20"/>
                                  <w:szCs w:val="20"/>
                                </w:rPr>
                                <w:t xml:space="preserve"> Budapest </w:t>
                              </w:r>
                              <w:r w:rsidR="0022084B" w:rsidRPr="0022084B">
                                <w:rPr>
                                  <w:rFonts w:ascii="Palatino Linotype" w:hAnsi="Palatino Linotype"/>
                                  <w:bCs/>
                                  <w:i w:val="0"/>
                                  <w:iCs w:val="0"/>
                                  <w:smallCaps/>
                                  <w:color w:val="404040" w:themeColor="text1" w:themeTint="BF"/>
                                  <w:spacing w:val="26"/>
                                  <w:sz w:val="20"/>
                                  <w:szCs w:val="20"/>
                                </w:rPr>
                                <w:t>Szabadság tér 7.</w:t>
                              </w:r>
                            </w:p>
                            <w:p w14:paraId="0BB8309A" w14:textId="77777777" w:rsidR="00C76D4F" w:rsidRPr="00C76D4F" w:rsidRDefault="002A1A0B" w:rsidP="00C76D4F">
                              <w:pPr>
                                <w:pStyle w:val="cmoldalalcm"/>
                                <w:rPr>
                                  <w:rFonts w:ascii="Palatino Linotype" w:hAnsi="Palatino Linotype"/>
                                  <w:bCs/>
                                  <w:i w:val="0"/>
                                  <w:iCs w:val="0"/>
                                  <w:smallCaps/>
                                  <w:color w:val="404040" w:themeColor="text1" w:themeTint="BF"/>
                                  <w:spacing w:val="26"/>
                                  <w:sz w:val="20"/>
                                  <w:szCs w:val="20"/>
                                </w:rPr>
                              </w:pPr>
                              <w:r w:rsidRPr="00C76D4F">
                                <w:rPr>
                                  <w:rFonts w:ascii="Palatino Linotype" w:hAnsi="Palatino Linotype"/>
                                  <w:bCs/>
                                  <w:smallCaps/>
                                  <w:color w:val="404040" w:themeColor="text1" w:themeTint="BF"/>
                                  <w:spacing w:val="26"/>
                                  <w:sz w:val="20"/>
                                  <w:szCs w:val="20"/>
                                </w:rPr>
                                <w:t>235-05-84</w:t>
                              </w:r>
                            </w:p>
                            <w:p w14:paraId="342D2883" w14:textId="77777777" w:rsidR="00C76D4F" w:rsidRPr="00C76D4F" w:rsidRDefault="00000000" w:rsidP="00C76D4F">
                              <w:pPr>
                                <w:pStyle w:val="cmoldalalcm"/>
                                <w:rPr>
                                  <w:rFonts w:ascii="Palatino Linotype" w:hAnsi="Palatino Linotype"/>
                                  <w:bCs/>
                                  <w:i w:val="0"/>
                                  <w:iCs w:val="0"/>
                                  <w:smallCaps/>
                                  <w:color w:val="404040" w:themeColor="text1" w:themeTint="BF"/>
                                  <w:spacing w:val="26"/>
                                  <w:sz w:val="20"/>
                                  <w:szCs w:val="20"/>
                                </w:rPr>
                              </w:pPr>
                              <w:hyperlink r:id="rId13" w:history="1">
                                <w:r w:rsidR="00C76D4F" w:rsidRPr="00C76D4F">
                                  <w:rPr>
                                    <w:rStyle w:val="Hiperhivatkozs"/>
                                    <w:rFonts w:ascii="Palatino Linotype" w:hAnsi="Palatino Linotype" w:cstheme="minorBidi"/>
                                    <w:bCs/>
                                    <w:smallCaps/>
                                    <w:spacing w:val="26"/>
                                    <w:sz w:val="20"/>
                                    <w:szCs w:val="20"/>
                                  </w:rPr>
                                  <w:t>gvi@gvi.hu</w:t>
                                </w:r>
                              </w:hyperlink>
                            </w:p>
                            <w:p w14:paraId="4377F5A4" w14:textId="77777777" w:rsidR="002A1A0B" w:rsidRPr="00841F81" w:rsidRDefault="00000000" w:rsidP="00841F81">
                              <w:pPr>
                                <w:pStyle w:val="cmoldalalcm"/>
                                <w:rPr>
                                  <w:rFonts w:ascii="Palatino Linotype" w:hAnsi="Palatino Linotype"/>
                                  <w:bCs/>
                                  <w:smallCaps/>
                                  <w:color w:val="0000FF"/>
                                  <w:spacing w:val="26"/>
                                  <w:sz w:val="20"/>
                                  <w:szCs w:val="20"/>
                                  <w:u w:val="single"/>
                                </w:rPr>
                              </w:pPr>
                              <w:hyperlink r:id="rId14" w:history="1">
                                <w:r w:rsidR="00C76D4F" w:rsidRPr="00C76D4F">
                                  <w:rPr>
                                    <w:rStyle w:val="Hiperhivatkozs"/>
                                    <w:rFonts w:ascii="Palatino Linotype" w:hAnsi="Palatino Linotype"/>
                                    <w:bCs/>
                                    <w:iCs w:val="0"/>
                                    <w:smallCaps/>
                                    <w:spacing w:val="26"/>
                                    <w:sz w:val="20"/>
                                    <w:szCs w:val="20"/>
                                  </w:rPr>
                                  <w:t>http://www.gvi.hu</w:t>
                                </w:r>
                              </w:hyperlink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3" name="Egyenes összekötő 13"/>
                        <wps:cNvCnPr/>
                        <wps:spPr>
                          <a:xfrm flipV="1">
                            <a:off x="5938" y="0"/>
                            <a:ext cx="6639636" cy="0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rgbClr val="81B622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24E829C" id="Csoportba foglalás 29" o:spid="_x0000_s1029" style="position:absolute;margin-left:0;margin-top:192.25pt;width:523.25pt;height:72.1pt;z-index:251670528;mso-position-horizontal:left;mso-position-horizontal-relative:margin" coordsize="66455,91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">
                <v:shape id="_x0000_s1030" type="#_x0000_t202" style="position:absolute;top:296;width:64598;height:88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" stroked="f">
                  <v:textbox>
                    <w:txbxContent>
                      <w:p w14:paraId="07A2CDA7" w14:textId="26DFF38F" w:rsidR="00C76D4F" w:rsidRPr="00C76D4F" w:rsidRDefault="00C76D4F" w:rsidP="00C76D4F">
                        <w:pPr>
                          <w:pStyle w:val="cmoldalalcm"/>
                          <w:rPr>
                            <w:rFonts w:ascii="Palatino Linotype" w:hAnsi="Palatino Linotype"/>
                            <w:bCs/>
                            <w:i w:val="0"/>
                            <w:iCs w:val="0"/>
                            <w:smallCaps/>
                            <w:color w:val="404040" w:themeColor="text1" w:themeTint="BF"/>
                            <w:spacing w:val="26"/>
                            <w:sz w:val="20"/>
                            <w:szCs w:val="20"/>
                          </w:rPr>
                        </w:pPr>
                        <w:r w:rsidRPr="00C76D4F">
                          <w:rPr>
                            <w:rFonts w:ascii="Palatino Linotype" w:hAnsi="Palatino Linotype"/>
                            <w:bCs/>
                            <w:i w:val="0"/>
                            <w:iCs w:val="0"/>
                            <w:smallCaps/>
                            <w:color w:val="404040" w:themeColor="text1" w:themeTint="BF"/>
                            <w:spacing w:val="26"/>
                            <w:sz w:val="20"/>
                            <w:szCs w:val="20"/>
                          </w:rPr>
                          <w:t>105</w:t>
                        </w:r>
                        <w:r w:rsidR="00490870">
                          <w:rPr>
                            <w:rFonts w:ascii="Palatino Linotype" w:hAnsi="Palatino Linotype"/>
                            <w:bCs/>
                            <w:i w:val="0"/>
                            <w:iCs w:val="0"/>
                            <w:smallCaps/>
                            <w:color w:val="404040" w:themeColor="text1" w:themeTint="BF"/>
                            <w:spacing w:val="26"/>
                            <w:sz w:val="20"/>
                            <w:szCs w:val="20"/>
                          </w:rPr>
                          <w:t>4</w:t>
                        </w:r>
                        <w:r w:rsidRPr="00C76D4F">
                          <w:rPr>
                            <w:rFonts w:ascii="Palatino Linotype" w:hAnsi="Palatino Linotype"/>
                            <w:bCs/>
                            <w:i w:val="0"/>
                            <w:iCs w:val="0"/>
                            <w:smallCaps/>
                            <w:color w:val="404040" w:themeColor="text1" w:themeTint="BF"/>
                            <w:spacing w:val="26"/>
                            <w:sz w:val="20"/>
                            <w:szCs w:val="20"/>
                          </w:rPr>
                          <w:t xml:space="preserve"> Budapest </w:t>
                        </w:r>
                        <w:r w:rsidR="0022084B" w:rsidRPr="0022084B">
                          <w:rPr>
                            <w:rFonts w:ascii="Palatino Linotype" w:hAnsi="Palatino Linotype"/>
                            <w:bCs/>
                            <w:i w:val="0"/>
                            <w:iCs w:val="0"/>
                            <w:smallCaps/>
                            <w:color w:val="404040" w:themeColor="text1" w:themeTint="BF"/>
                            <w:spacing w:val="26"/>
                            <w:sz w:val="20"/>
                            <w:szCs w:val="20"/>
                          </w:rPr>
                          <w:t>Szabadság tér 7.</w:t>
                        </w:r>
                      </w:p>
                      <w:p w14:paraId="0BB8309A" w14:textId="77777777" w:rsidR="00C76D4F" w:rsidRPr="00C76D4F" w:rsidRDefault="002A1A0B" w:rsidP="00C76D4F">
                        <w:pPr>
                          <w:pStyle w:val="cmoldalalcm"/>
                          <w:rPr>
                            <w:rFonts w:ascii="Palatino Linotype" w:hAnsi="Palatino Linotype"/>
                            <w:bCs/>
                            <w:i w:val="0"/>
                            <w:iCs w:val="0"/>
                            <w:smallCaps/>
                            <w:color w:val="404040" w:themeColor="text1" w:themeTint="BF"/>
                            <w:spacing w:val="26"/>
                            <w:sz w:val="20"/>
                            <w:szCs w:val="20"/>
                          </w:rPr>
                        </w:pPr>
                        <w:r w:rsidRPr="00C76D4F">
                          <w:rPr>
                            <w:rFonts w:ascii="Palatino Linotype" w:hAnsi="Palatino Linotype"/>
                            <w:bCs/>
                            <w:smallCaps/>
                            <w:color w:val="404040" w:themeColor="text1" w:themeTint="BF"/>
                            <w:spacing w:val="26"/>
                            <w:sz w:val="20"/>
                            <w:szCs w:val="20"/>
                          </w:rPr>
                          <w:t>235-05-84</w:t>
                        </w:r>
                      </w:p>
                      <w:p w14:paraId="342D2883" w14:textId="77777777" w:rsidR="00C76D4F" w:rsidRPr="00C76D4F" w:rsidRDefault="00000000" w:rsidP="00C76D4F">
                        <w:pPr>
                          <w:pStyle w:val="cmoldalalcm"/>
                          <w:rPr>
                            <w:rFonts w:ascii="Palatino Linotype" w:hAnsi="Palatino Linotype"/>
                            <w:bCs/>
                            <w:i w:val="0"/>
                            <w:iCs w:val="0"/>
                            <w:smallCaps/>
                            <w:color w:val="404040" w:themeColor="text1" w:themeTint="BF"/>
                            <w:spacing w:val="26"/>
                            <w:sz w:val="20"/>
                            <w:szCs w:val="20"/>
                          </w:rPr>
                        </w:pPr>
                        <w:hyperlink r:id="rId15" w:history="1">
                          <w:r w:rsidR="00C76D4F" w:rsidRPr="00C76D4F">
                            <w:rPr>
                              <w:rStyle w:val="Hiperhivatkozs"/>
                              <w:rFonts w:ascii="Palatino Linotype" w:hAnsi="Palatino Linotype" w:cstheme="minorBidi"/>
                              <w:bCs/>
                              <w:smallCaps/>
                              <w:spacing w:val="26"/>
                              <w:sz w:val="20"/>
                              <w:szCs w:val="20"/>
                            </w:rPr>
                            <w:t>gvi@gvi.hu</w:t>
                          </w:r>
                        </w:hyperlink>
                      </w:p>
                      <w:p w14:paraId="4377F5A4" w14:textId="77777777" w:rsidR="002A1A0B" w:rsidRPr="00841F81" w:rsidRDefault="00000000" w:rsidP="00841F81">
                        <w:pPr>
                          <w:pStyle w:val="cmoldalalcm"/>
                          <w:rPr>
                            <w:rFonts w:ascii="Palatino Linotype" w:hAnsi="Palatino Linotype"/>
                            <w:bCs/>
                            <w:smallCaps/>
                            <w:color w:val="0000FF"/>
                            <w:spacing w:val="26"/>
                            <w:sz w:val="20"/>
                            <w:szCs w:val="20"/>
                            <w:u w:val="single"/>
                          </w:rPr>
                        </w:pPr>
                        <w:hyperlink r:id="rId16" w:history="1">
                          <w:r w:rsidR="00C76D4F" w:rsidRPr="00C76D4F">
                            <w:rPr>
                              <w:rStyle w:val="Hiperhivatkozs"/>
                              <w:rFonts w:ascii="Palatino Linotype" w:hAnsi="Palatino Linotype"/>
                              <w:bCs/>
                              <w:iCs w:val="0"/>
                              <w:smallCaps/>
                              <w:spacing w:val="26"/>
                              <w:sz w:val="20"/>
                              <w:szCs w:val="20"/>
                            </w:rPr>
                            <w:t>http://www.gvi.hu</w:t>
                          </w:r>
                        </w:hyperlink>
                      </w:p>
                    </w:txbxContent>
                  </v:textbox>
                </v:shape>
                <v:line id="Egyenes összekötő 13" o:spid="_x0000_s1031" style="position:absolute;flip:y;visibility:visible;mso-wrap-style:square" from="59,0" to="66455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" strokecolor="#81b622" strokeweight="1.5pt">
                  <v:stroke joinstyle="miter"/>
                </v:line>
                <w10:wrap anchorx="margin"/>
              </v:group>
            </w:pict>
          </mc:Fallback>
        </mc:AlternateContent>
      </w:r>
      <w:r>
        <w:rPr>
          <w:rFonts w:ascii="Palatino Linotype" w:hAnsi="Palatino Linotype" w:cstheme="minorHAnsi"/>
          <w:b/>
          <w:bCs/>
          <w:smallCaps/>
          <w:color w:val="385623" w:themeColor="accent6" w:themeShade="80"/>
          <w:spacing w:val="26"/>
          <w:sz w:val="32"/>
          <w:szCs w:val="24"/>
        </w:rPr>
        <w:br w:type="page"/>
      </w:r>
    </w:p>
    <w:p w14:paraId="5BAD0F3F" w14:textId="40AE4E5A" w:rsidR="001B7349" w:rsidRPr="00BD385A" w:rsidRDefault="00334AF9" w:rsidP="00BD385A">
      <w:pPr>
        <w:spacing w:before="240" w:after="240"/>
        <w:jc w:val="center"/>
        <w:rPr>
          <w:rFonts w:ascii="Palatino Linotype" w:hAnsi="Palatino Linotype" w:cstheme="minorHAnsi"/>
          <w:b/>
          <w:bCs/>
          <w:smallCaps/>
          <w:color w:val="385623" w:themeColor="accent6" w:themeShade="80"/>
          <w:spacing w:val="26"/>
          <w:sz w:val="32"/>
          <w:szCs w:val="24"/>
        </w:rPr>
        <w:sectPr w:rsidR="001B7349" w:rsidRPr="00BD385A" w:rsidSect="00AC3C05">
          <w:footerReference w:type="default" r:id="rId17"/>
          <w:footerReference w:type="first" r:id="rId18"/>
          <w:type w:val="continuous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  <w:r>
        <w:rPr>
          <w:rFonts w:ascii="Palatino Linotype" w:hAnsi="Palatino Linotype"/>
          <w:b/>
          <w:i/>
          <w:iCs/>
          <w:noProof/>
          <w:color w:val="404040" w:themeColor="text1" w:themeTint="BF"/>
        </w:rPr>
        <w:lastRenderedPageBreak/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CD9A806" wp14:editId="150FB776">
                <wp:simplePos x="0" y="0"/>
                <wp:positionH relativeFrom="margin">
                  <wp:posOffset>-403547</wp:posOffset>
                </wp:positionH>
                <wp:positionV relativeFrom="paragraph">
                  <wp:posOffset>8477</wp:posOffset>
                </wp:positionV>
                <wp:extent cx="6639636" cy="0"/>
                <wp:effectExtent l="0" t="0" r="0" b="0"/>
                <wp:wrapNone/>
                <wp:docPr id="20" name="Egyenes összekötő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639636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81B622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9360640" id="Egyenes összekötő 20" o:spid="_x0000_s1026" style="position:absolute;flip:y;z-index:25166643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" from="-31.8pt,.65pt" to="491pt,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" strokecolor="#81b622" strokeweight="1.5pt">
                <v:stroke joinstyle="miter"/>
                <w10:wrap anchorx="margin"/>
              </v:line>
            </w:pict>
          </mc:Fallback>
        </mc:AlternateContent>
      </w:r>
      <w:r w:rsidR="004F4C47" w:rsidRPr="004F4C47">
        <w:t xml:space="preserve"> </w:t>
      </w:r>
      <w:r w:rsidR="00856180">
        <w:rPr>
          <w:rFonts w:ascii="Palatino Linotype" w:hAnsi="Palatino Linotype" w:cstheme="minorHAnsi"/>
          <w:b/>
          <w:bCs/>
          <w:smallCaps/>
          <w:color w:val="385623" w:themeColor="accent6" w:themeShade="80"/>
          <w:spacing w:val="26"/>
          <w:sz w:val="32"/>
          <w:szCs w:val="24"/>
        </w:rPr>
        <w:t>mesterséges intelligencia</w:t>
      </w:r>
      <w:r w:rsidR="003C513A">
        <w:rPr>
          <w:rFonts w:ascii="Palatino Linotype" w:hAnsi="Palatino Linotype" w:cstheme="minorHAnsi"/>
          <w:b/>
          <w:bCs/>
          <w:smallCaps/>
          <w:color w:val="385623" w:themeColor="accent6" w:themeShade="80"/>
          <w:spacing w:val="26"/>
          <w:sz w:val="32"/>
          <w:szCs w:val="24"/>
        </w:rPr>
        <w:t xml:space="preserve"> a</w:t>
      </w:r>
      <w:r w:rsidR="004F4C47" w:rsidRPr="004F4C47">
        <w:rPr>
          <w:rFonts w:ascii="Palatino Linotype" w:hAnsi="Palatino Linotype" w:cstheme="minorHAnsi"/>
          <w:b/>
          <w:bCs/>
          <w:smallCaps/>
          <w:color w:val="385623" w:themeColor="accent6" w:themeShade="80"/>
          <w:spacing w:val="26"/>
          <w:sz w:val="32"/>
          <w:szCs w:val="24"/>
        </w:rPr>
        <w:t xml:space="preserve"> </w:t>
      </w:r>
      <w:r w:rsidR="00856180">
        <w:rPr>
          <w:rFonts w:ascii="Palatino Linotype" w:hAnsi="Palatino Linotype" w:cstheme="minorHAnsi"/>
          <w:b/>
          <w:bCs/>
          <w:smallCaps/>
          <w:color w:val="385623" w:themeColor="accent6" w:themeShade="80"/>
          <w:spacing w:val="26"/>
          <w:sz w:val="32"/>
          <w:szCs w:val="24"/>
        </w:rPr>
        <w:t>versenyszférában</w:t>
      </w:r>
      <w:r w:rsidR="004F4C47" w:rsidRPr="004F4C47">
        <w:rPr>
          <w:rFonts w:ascii="Palatino Linotype" w:hAnsi="Palatino Linotype" w:cstheme="minorHAnsi"/>
          <w:b/>
          <w:bCs/>
          <w:smallCaps/>
          <w:color w:val="385623" w:themeColor="accent6" w:themeShade="80"/>
          <w:spacing w:val="26"/>
          <w:sz w:val="32"/>
          <w:szCs w:val="24"/>
        </w:rPr>
        <w:t xml:space="preserve">: </w:t>
      </w:r>
      <w:r w:rsidR="00856180">
        <w:rPr>
          <w:rFonts w:ascii="Palatino Linotype" w:hAnsi="Palatino Linotype" w:cstheme="minorHAnsi"/>
          <w:b/>
          <w:bCs/>
          <w:smallCaps/>
          <w:color w:val="385623" w:themeColor="accent6" w:themeShade="80"/>
          <w:spacing w:val="26"/>
          <w:sz w:val="32"/>
          <w:szCs w:val="24"/>
        </w:rPr>
        <w:t>vállalati attitűdök és akadályozó tényezők</w:t>
      </w:r>
    </w:p>
    <w:p w14:paraId="34FA0EA9" w14:textId="41153438" w:rsidR="001B7349" w:rsidRDefault="001B7349" w:rsidP="00841F81">
      <w:pPr>
        <w:pStyle w:val="Szveg"/>
      </w:pPr>
      <w:r w:rsidRPr="00BA3107">
        <w:t xml:space="preserve">Elemzésünkben a vállalkozások </w:t>
      </w:r>
      <w:r w:rsidR="00C81535" w:rsidRPr="00BA3107">
        <w:t>mesterséges intelligencia használa</w:t>
      </w:r>
      <w:r w:rsidR="00CF5692" w:rsidRPr="00BA3107">
        <w:t xml:space="preserve">tra </w:t>
      </w:r>
      <w:r w:rsidRPr="00BA3107">
        <w:t xml:space="preserve">vonatkozó </w:t>
      </w:r>
      <w:r w:rsidR="0060256B" w:rsidRPr="00BA3107">
        <w:t xml:space="preserve">attitűdjét </w:t>
      </w:r>
      <w:r w:rsidRPr="00BA3107">
        <w:t xml:space="preserve">vizsgáljuk. Az elemzéshez az MKIK Gazdaság- és Vállalkozáskutató Intézet (MKIK GVI) </w:t>
      </w:r>
      <w:r w:rsidR="00572137" w:rsidRPr="00BA3107">
        <w:t xml:space="preserve">negyedéves </w:t>
      </w:r>
      <w:r w:rsidRPr="00BA3107">
        <w:t xml:space="preserve">vállalati konjunktúravizsgálatának </w:t>
      </w:r>
      <w:r w:rsidR="00585F10">
        <w:t>2024</w:t>
      </w:r>
      <w:r w:rsidR="00694C77">
        <w:t>.</w:t>
      </w:r>
      <w:r w:rsidR="00585F10">
        <w:t xml:space="preserve"> júliusi</w:t>
      </w:r>
      <w:r w:rsidR="00585F10" w:rsidRPr="00BA3107">
        <w:t xml:space="preserve"> </w:t>
      </w:r>
      <w:r w:rsidRPr="00BA3107">
        <w:t>eredményeit használtuk fel. A konjunktúravizsgálat célja a vállalatvezetők aktuális, rövid távú üzleti várakozásainak feltérképezése, amely a vállalkozók számára az adatfelvétel idején rendelkezésre álló információkra, szubjektív helyzetértékelésükre támaszkodik. A 202</w:t>
      </w:r>
      <w:r w:rsidR="00FE5267" w:rsidRPr="00BA3107">
        <w:t>4</w:t>
      </w:r>
      <w:r w:rsidRPr="00BA3107">
        <w:t xml:space="preserve">. </w:t>
      </w:r>
      <w:r w:rsidR="00FE5267" w:rsidRPr="00BA3107">
        <w:t>július</w:t>
      </w:r>
      <w:r w:rsidRPr="00BA3107">
        <w:t xml:space="preserve"> 1. és </w:t>
      </w:r>
      <w:r w:rsidR="00B938E0">
        <w:t>1</w:t>
      </w:r>
      <w:r w:rsidRPr="00BA3107">
        <w:t xml:space="preserve">1. között zajlott felmérés keretében összesen </w:t>
      </w:r>
      <w:r w:rsidR="00D56992" w:rsidRPr="00BA3107">
        <w:t>350</w:t>
      </w:r>
      <w:r w:rsidR="00C76804">
        <w:t>, legalább 20 főt foglalkoztató</w:t>
      </w:r>
      <w:r w:rsidRPr="00BA3107">
        <w:t xml:space="preserve"> hazai vállalkozást kérdeztünk meg a</w:t>
      </w:r>
      <w:r w:rsidR="006D4E9E" w:rsidRPr="00BA3107">
        <w:t>rról, hogy alkalmazzák-e és ha igen milyen célokra a</w:t>
      </w:r>
      <w:r w:rsidRPr="00BA3107">
        <w:t xml:space="preserve"> </w:t>
      </w:r>
      <w:r w:rsidR="00DC615A" w:rsidRPr="00BA3107">
        <w:t>mesterséges intelligenci</w:t>
      </w:r>
      <w:r w:rsidR="006D4E9E" w:rsidRPr="00BA3107">
        <w:t xml:space="preserve">ára alapú eszközöket. Arra is kíváncsiak voltunk, hogy milyen akadályait látják az </w:t>
      </w:r>
      <w:r w:rsidR="003C58EC" w:rsidRPr="00BA3107">
        <w:t>ilyen</w:t>
      </w:r>
      <w:r w:rsidR="005002CA" w:rsidRPr="00BA3107">
        <w:t xml:space="preserve"> </w:t>
      </w:r>
      <w:r w:rsidR="003C58EC" w:rsidRPr="00BA3107">
        <w:t xml:space="preserve">új </w:t>
      </w:r>
      <w:r w:rsidR="006D4E9E" w:rsidRPr="00BA3107">
        <w:t>technológiáknak.</w:t>
      </w:r>
    </w:p>
    <w:p w14:paraId="78113B10" w14:textId="77777777" w:rsidR="001B7349" w:rsidRDefault="001B7349" w:rsidP="00AC3C05">
      <w:pPr>
        <w:spacing w:after="120"/>
        <w:jc w:val="both"/>
        <w:rPr>
          <w:rFonts w:ascii="Palatino Linotype" w:hAnsi="Palatino Linotype"/>
          <w:color w:val="404040" w:themeColor="text1" w:themeTint="BF"/>
          <w:sz w:val="24"/>
          <w:szCs w:val="24"/>
        </w:rPr>
      </w:pPr>
      <w:r w:rsidRPr="00AC3C05">
        <w:rPr>
          <w:rFonts w:ascii="Palatino Linotype" w:hAnsi="Palatino Linotype"/>
          <w:noProof/>
          <w:color w:val="404040" w:themeColor="text1" w:themeTint="BF"/>
          <w:sz w:val="24"/>
          <w:szCs w:val="24"/>
        </w:rPr>
        <mc:AlternateContent>
          <mc:Choice Requires="wps">
            <w:drawing>
              <wp:inline distT="0" distB="0" distL="0" distR="0" wp14:anchorId="16FDF612" wp14:editId="4152CCEC">
                <wp:extent cx="5859779" cy="1752600"/>
                <wp:effectExtent l="0" t="0" r="27305" b="19050"/>
                <wp:docPr id="18" name="Szövegdoboz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59779" cy="1752600"/>
                        </a:xfrm>
                        <a:prstGeom prst="rect">
                          <a:avLst/>
                        </a:prstGeom>
                        <a:solidFill>
                          <a:srgbClr val="EDFFCC"/>
                        </a:solidFill>
                        <a:ln w="9525">
                          <a:solidFill>
                            <a:srgbClr val="81B622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A9A45E" w14:textId="7CEF4620" w:rsidR="00D972FB" w:rsidRDefault="001B7349" w:rsidP="00BA092E">
                            <w:pPr>
                              <w:pStyle w:val="Slyozs"/>
                            </w:pPr>
                            <w:r w:rsidRPr="00BA3107">
                              <w:t>Az elemzésben a vállalatok válaszait a</w:t>
                            </w:r>
                            <w:r w:rsidR="001924B3">
                              <w:t xml:space="preserve"> regisztrált</w:t>
                            </w:r>
                            <w:r w:rsidR="00D972FB">
                              <w:t>, élő</w:t>
                            </w:r>
                            <w:r w:rsidR="001924B3">
                              <w:t xml:space="preserve"> vállalkozások</w:t>
                            </w:r>
                            <w:r w:rsidR="001B66E8">
                              <w:t xml:space="preserve"> </w:t>
                            </w:r>
                            <w:r w:rsidR="00D972FB">
                              <w:t xml:space="preserve">ágazatok és létszámkategóriák szerinti megoszlása </w:t>
                            </w:r>
                            <w:r w:rsidRPr="00BA3107">
                              <w:t xml:space="preserve">alapján súlyoztuk, így a válaszoló cégek mintája ezen jellemző mentén reprezentatívnak tekinthető. </w:t>
                            </w:r>
                            <w:r w:rsidR="00642947" w:rsidRPr="00542349">
                              <w:t>A regisztrált vállalkozások megoszlása alapján számolt súlyozás a cégek teljes hazai gazdaságban tapasztalható létszámkategória és ágazat szerinti megoszlását állítja helyre a mintában, azaz a</w:t>
                            </w:r>
                            <w:r w:rsidR="00642947">
                              <w:t>z</w:t>
                            </w:r>
                            <w:r w:rsidR="00642947" w:rsidRPr="00542349">
                              <w:t xml:space="preserve"> </w:t>
                            </w:r>
                            <w:r w:rsidR="00642947">
                              <w:t>50</w:t>
                            </w:r>
                            <w:r w:rsidR="00642947" w:rsidRPr="00542349">
                              <w:t xml:space="preserve"> főnél kevesebb alkalmazottat foglalkoztató </w:t>
                            </w:r>
                            <w:r w:rsidR="00642947">
                              <w:t>kis</w:t>
                            </w:r>
                            <w:r w:rsidR="00642947" w:rsidRPr="00542349">
                              <w:t xml:space="preserve">vállalkozásokat felülreprezentálja az adatgyűjtés során kialakuló minta eredeti arányaihoz képest. </w:t>
                            </w:r>
                            <w:r w:rsidR="00642947" w:rsidRPr="001B7349">
                              <w:t>Az elemzésben a súlyozatlan elemszámokat tüntetjük fel.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16FDF612" id="Szövegdoboz 2" o:spid="_x0000_s1032" type="#_x0000_t202" style="width:461.4pt;height:13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" fillcolor="#edffcc" strokecolor="#81b622">
                <v:textbox>
                  <w:txbxContent>
                    <w:p w14:paraId="7EA9A45E" w14:textId="7CEF4620" w:rsidR="00D972FB" w:rsidRDefault="001B7349" w:rsidP="00BA092E">
                      <w:pPr>
                        <w:pStyle w:val="Slyozs"/>
                      </w:pPr>
                      <w:r w:rsidRPr="00BA3107">
                        <w:t>Az elemzésben a vállalatok válaszait a</w:t>
                      </w:r>
                      <w:r w:rsidR="001924B3">
                        <w:t xml:space="preserve"> regisztrált</w:t>
                      </w:r>
                      <w:r w:rsidR="00D972FB">
                        <w:t>, élő</w:t>
                      </w:r>
                      <w:r w:rsidR="001924B3">
                        <w:t xml:space="preserve"> vállalkozások</w:t>
                      </w:r>
                      <w:r w:rsidR="001B66E8">
                        <w:t xml:space="preserve"> </w:t>
                      </w:r>
                      <w:r w:rsidR="00D972FB">
                        <w:t xml:space="preserve">ágazatok és létszámkategóriák szerinti megoszlása </w:t>
                      </w:r>
                      <w:r w:rsidRPr="00BA3107">
                        <w:t xml:space="preserve">alapján súlyoztuk, így a válaszoló cégek mintája ezen jellemző mentén reprezentatívnak tekinthető. </w:t>
                      </w:r>
                      <w:r w:rsidR="00642947" w:rsidRPr="00542349">
                        <w:t>A regisztrált vállalkozások megoszlása alapján számolt súlyozás a cégek teljes hazai gazdaságban tapasztalható létszámkategória és ágazat szerinti megoszlását állítja helyre a mintában, azaz a</w:t>
                      </w:r>
                      <w:r w:rsidR="00642947">
                        <w:t>z</w:t>
                      </w:r>
                      <w:r w:rsidR="00642947" w:rsidRPr="00542349">
                        <w:t xml:space="preserve"> </w:t>
                      </w:r>
                      <w:r w:rsidR="00642947">
                        <w:t>50</w:t>
                      </w:r>
                      <w:r w:rsidR="00642947" w:rsidRPr="00542349">
                        <w:t xml:space="preserve"> főnél kevesebb alkalmazottat foglalkoztató </w:t>
                      </w:r>
                      <w:r w:rsidR="00642947">
                        <w:t>kis</w:t>
                      </w:r>
                      <w:r w:rsidR="00642947" w:rsidRPr="00542349">
                        <w:t xml:space="preserve">vállalkozásokat felülreprezentálja az adatgyűjtés során kialakuló minta eredeti arányaihoz képest. </w:t>
                      </w:r>
                      <w:r w:rsidR="00642947" w:rsidRPr="001B7349">
                        <w:t>Az elemzésben a súlyozatlan elemszámokat tüntetjük fel.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13D491" w14:textId="77777777" w:rsidR="00334AF9" w:rsidRPr="00334AF9" w:rsidRDefault="001B7349" w:rsidP="00334AF9">
      <w:pPr>
        <w:rPr>
          <w:rFonts w:ascii="Palatino Linotype" w:hAnsi="Palatino Linotype"/>
          <w:color w:val="404040" w:themeColor="text1" w:themeTint="BF"/>
          <w:sz w:val="24"/>
          <w:szCs w:val="24"/>
        </w:rPr>
      </w:pPr>
      <w:r>
        <w:rPr>
          <w:rFonts w:ascii="Palatino Linotype" w:hAnsi="Palatino Linotype"/>
          <w:color w:val="404040" w:themeColor="text1" w:themeTint="BF"/>
          <w:sz w:val="24"/>
          <w:szCs w:val="24"/>
        </w:rPr>
        <w:br w:type="page"/>
      </w:r>
      <w:bookmarkStart w:id="1" w:name="_Toc121922991"/>
      <w:bookmarkEnd w:id="0"/>
    </w:p>
    <w:bookmarkEnd w:id="1"/>
    <w:p w14:paraId="3BCE8CFA" w14:textId="4085A2A5" w:rsidR="00841F81" w:rsidRDefault="00181CF5" w:rsidP="00841F81">
      <w:pPr>
        <w:pStyle w:val="Cmsor1"/>
        <w:rPr>
          <w:rFonts w:eastAsiaTheme="minorHAnsi" w:cstheme="minorHAnsi"/>
          <w:color w:val="385623" w:themeColor="accent6" w:themeShade="80"/>
        </w:rPr>
      </w:pPr>
      <w:r>
        <w:rPr>
          <w:rFonts w:eastAsia="Times New Roman"/>
        </w:rPr>
        <w:lastRenderedPageBreak/>
        <w:t xml:space="preserve">Mesterséges intelligencia alapú technológiák </w:t>
      </w:r>
      <w:r w:rsidR="00885CF6">
        <w:rPr>
          <w:rFonts w:eastAsia="Times New Roman"/>
        </w:rPr>
        <w:t xml:space="preserve">személyes vezetői és </w:t>
      </w:r>
      <w:r w:rsidR="00C64D99">
        <w:rPr>
          <w:rFonts w:eastAsia="Times New Roman"/>
        </w:rPr>
        <w:t>vállalaton</w:t>
      </w:r>
      <w:r w:rsidR="00885CF6">
        <w:rPr>
          <w:rFonts w:eastAsia="Times New Roman"/>
        </w:rPr>
        <w:t xml:space="preserve"> belüli alkalmazása</w:t>
      </w:r>
    </w:p>
    <w:p w14:paraId="7E03258A" w14:textId="4743A072" w:rsidR="006C7D49" w:rsidRDefault="00AC3C05" w:rsidP="00841F81">
      <w:pPr>
        <w:jc w:val="both"/>
        <w:rPr>
          <w:lang w:eastAsia="ar-SA"/>
        </w:rPr>
        <w:sectPr w:rsidR="006C7D49" w:rsidSect="006C7D49">
          <w:type w:val="continuous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  <w:r w:rsidRPr="00BA3107">
        <w:rPr>
          <w:rStyle w:val="SzvegChar"/>
          <w:rFonts w:eastAsiaTheme="minorHAnsi"/>
        </w:rPr>
        <w:t>202</w:t>
      </w:r>
      <w:r w:rsidR="00FA1ACF" w:rsidRPr="00BA3107">
        <w:rPr>
          <w:rStyle w:val="SzvegChar"/>
          <w:rFonts w:eastAsiaTheme="minorHAnsi"/>
        </w:rPr>
        <w:t>4 júliusában</w:t>
      </w:r>
      <w:r w:rsidR="0029516F" w:rsidRPr="00BA3107">
        <w:rPr>
          <w:rStyle w:val="SzvegChar"/>
          <w:rFonts w:eastAsiaTheme="minorHAnsi"/>
        </w:rPr>
        <w:t xml:space="preserve"> a </w:t>
      </w:r>
      <w:r w:rsidR="009E68FD">
        <w:rPr>
          <w:rStyle w:val="SzvegChar"/>
          <w:rFonts w:eastAsiaTheme="minorHAnsi"/>
        </w:rPr>
        <w:t xml:space="preserve">legalább 20 főt foglalkoztató </w:t>
      </w:r>
      <w:r w:rsidR="003A1334">
        <w:rPr>
          <w:rStyle w:val="SzvegChar"/>
          <w:rFonts w:eastAsiaTheme="minorHAnsi"/>
        </w:rPr>
        <w:t xml:space="preserve">hazai </w:t>
      </w:r>
      <w:r w:rsidRPr="00BA3107">
        <w:rPr>
          <w:rStyle w:val="SzvegChar"/>
          <w:rFonts w:eastAsiaTheme="minorHAnsi"/>
        </w:rPr>
        <w:t>vállalkozások</w:t>
      </w:r>
      <w:r w:rsidR="0029516F" w:rsidRPr="00BA3107">
        <w:rPr>
          <w:rStyle w:val="SzvegChar"/>
          <w:rFonts w:eastAsiaTheme="minorHAnsi"/>
        </w:rPr>
        <w:t xml:space="preserve"> vezetőinek</w:t>
      </w:r>
      <w:r w:rsidR="0058632E">
        <w:rPr>
          <w:rStyle w:val="SzvegChar"/>
          <w:rFonts w:eastAsiaTheme="minorHAnsi"/>
        </w:rPr>
        <w:t xml:space="preserve"> – </w:t>
      </w:r>
      <w:r w:rsidR="00501B01">
        <w:rPr>
          <w:rStyle w:val="SzvegChar"/>
          <w:rFonts w:eastAsiaTheme="minorHAnsi"/>
        </w:rPr>
        <w:t>a cég</w:t>
      </w:r>
      <w:r w:rsidR="00C90066">
        <w:rPr>
          <w:rStyle w:val="SzvegChar"/>
          <w:rFonts w:eastAsiaTheme="minorHAnsi"/>
        </w:rPr>
        <w:t>ek</w:t>
      </w:r>
      <w:r w:rsidR="00501B01">
        <w:rPr>
          <w:rStyle w:val="SzvegChar"/>
          <w:rFonts w:eastAsiaTheme="minorHAnsi"/>
        </w:rPr>
        <w:t xml:space="preserve"> </w:t>
      </w:r>
      <w:r w:rsidR="0058632E">
        <w:rPr>
          <w:rStyle w:val="SzvegChar"/>
          <w:rFonts w:eastAsiaTheme="minorHAnsi"/>
        </w:rPr>
        <w:t>létszámkategóriá</w:t>
      </w:r>
      <w:r w:rsidR="00501B01">
        <w:rPr>
          <w:rStyle w:val="SzvegChar"/>
          <w:rFonts w:eastAsiaTheme="minorHAnsi"/>
        </w:rPr>
        <w:t>já</w:t>
      </w:r>
      <w:r w:rsidR="0058632E">
        <w:rPr>
          <w:rStyle w:val="SzvegChar"/>
          <w:rFonts w:eastAsiaTheme="minorHAnsi"/>
        </w:rPr>
        <w:t xml:space="preserve">tól függetlenül </w:t>
      </w:r>
      <w:r w:rsidR="00A11B1A">
        <w:rPr>
          <w:rStyle w:val="SzvegChar"/>
          <w:rFonts w:eastAsiaTheme="minorHAnsi"/>
        </w:rPr>
        <w:t>–</w:t>
      </w:r>
      <w:r w:rsidR="0058632E">
        <w:rPr>
          <w:rStyle w:val="SzvegChar"/>
          <w:rFonts w:eastAsiaTheme="minorHAnsi"/>
        </w:rPr>
        <w:t xml:space="preserve"> </w:t>
      </w:r>
      <w:r w:rsidR="00100F67">
        <w:rPr>
          <w:rStyle w:val="SzvegChar"/>
          <w:rFonts w:eastAsiaTheme="minorHAnsi"/>
        </w:rPr>
        <w:t xml:space="preserve">csak </w:t>
      </w:r>
      <w:r w:rsidRPr="00F702AF">
        <w:rPr>
          <w:rStyle w:val="SzvegChar"/>
          <w:rFonts w:eastAsiaTheme="minorHAnsi"/>
          <w:b/>
          <w:bCs/>
        </w:rPr>
        <w:t>mindössze</w:t>
      </w:r>
      <w:r w:rsidR="000760A9" w:rsidRPr="00F702AF">
        <w:rPr>
          <w:rStyle w:val="SzvegChar"/>
          <w:rFonts w:eastAsiaTheme="minorHAnsi"/>
          <w:b/>
          <w:bCs/>
        </w:rPr>
        <w:t>sen</w:t>
      </w:r>
      <w:r w:rsidR="00F7374C" w:rsidRPr="00F702AF">
        <w:rPr>
          <w:rStyle w:val="SzvegChar"/>
          <w:rFonts w:eastAsiaTheme="minorHAnsi"/>
          <w:b/>
          <w:bCs/>
        </w:rPr>
        <w:t xml:space="preserve"> 1</w:t>
      </w:r>
      <w:r w:rsidR="00B259E5">
        <w:rPr>
          <w:rStyle w:val="SzvegChar"/>
          <w:rFonts w:eastAsiaTheme="minorHAnsi"/>
          <w:b/>
          <w:bCs/>
        </w:rPr>
        <w:t>2</w:t>
      </w:r>
      <w:r w:rsidRPr="00BA3107">
        <w:rPr>
          <w:rStyle w:val="SzvegChar"/>
          <w:rFonts w:eastAsiaTheme="minorHAnsi"/>
        </w:rPr>
        <w:t xml:space="preserve"> </w:t>
      </w:r>
      <w:r w:rsidRPr="00F702AF">
        <w:rPr>
          <w:rStyle w:val="SzvegChar"/>
          <w:rFonts w:eastAsiaTheme="minorHAnsi"/>
          <w:b/>
          <w:bCs/>
        </w:rPr>
        <w:t>százaléka</w:t>
      </w:r>
      <w:r w:rsidRPr="00BA3107">
        <w:rPr>
          <w:rStyle w:val="SzvegChar"/>
          <w:rFonts w:eastAsiaTheme="minorHAnsi"/>
        </w:rPr>
        <w:t xml:space="preserve"> </w:t>
      </w:r>
      <w:r w:rsidR="005457B3" w:rsidRPr="00BA3107">
        <w:rPr>
          <w:rStyle w:val="SzvegChar"/>
          <w:rFonts w:eastAsiaTheme="minorHAnsi"/>
        </w:rPr>
        <w:t xml:space="preserve">jelezte, hogy </w:t>
      </w:r>
      <w:r w:rsidR="005457B3" w:rsidRPr="00564D91">
        <w:rPr>
          <w:rStyle w:val="SzvegChar"/>
          <w:rFonts w:eastAsiaTheme="minorHAnsi"/>
          <w:b/>
          <w:bCs/>
        </w:rPr>
        <w:t xml:space="preserve">személyesen </w:t>
      </w:r>
      <w:r w:rsidR="005457B3" w:rsidRPr="00F702AF">
        <w:rPr>
          <w:rStyle w:val="SzvegChar"/>
          <w:rFonts w:eastAsiaTheme="minorHAnsi"/>
          <w:b/>
          <w:bCs/>
        </w:rPr>
        <w:t>használ</w:t>
      </w:r>
      <w:r w:rsidR="005457B3" w:rsidRPr="00BA3107">
        <w:rPr>
          <w:rStyle w:val="SzvegChar"/>
          <w:rFonts w:eastAsiaTheme="minorHAnsi"/>
        </w:rPr>
        <w:t xml:space="preserve"> mesterséges intelligenciára épülő eszközöket munkája során.</w:t>
      </w:r>
      <w:r w:rsidR="007707A1" w:rsidRPr="00BA3107">
        <w:rPr>
          <w:rStyle w:val="SzvegChar"/>
          <w:rFonts w:eastAsiaTheme="minorHAnsi"/>
        </w:rPr>
        <w:t xml:space="preserve"> Az új technológiát alkalmazók </w:t>
      </w:r>
      <w:r w:rsidR="003C740F" w:rsidRPr="00266B09">
        <w:rPr>
          <w:rStyle w:val="SzvegChar"/>
          <w:rFonts w:eastAsiaTheme="minorHAnsi"/>
          <w:b/>
          <w:bCs/>
        </w:rPr>
        <w:t xml:space="preserve">a legnagyobb </w:t>
      </w:r>
      <w:r w:rsidR="00925488">
        <w:rPr>
          <w:rStyle w:val="SzvegChar"/>
          <w:rFonts w:eastAsiaTheme="minorHAnsi"/>
          <w:b/>
          <w:bCs/>
        </w:rPr>
        <w:t>arányban</w:t>
      </w:r>
      <w:r w:rsidR="00925488" w:rsidRPr="00266B09">
        <w:rPr>
          <w:rStyle w:val="SzvegChar"/>
          <w:rFonts w:eastAsiaTheme="minorHAnsi"/>
          <w:b/>
          <w:bCs/>
        </w:rPr>
        <w:t xml:space="preserve"> </w:t>
      </w:r>
      <w:r w:rsidR="003C740F" w:rsidRPr="00266B09">
        <w:rPr>
          <w:rStyle w:val="SzvegChar"/>
          <w:rFonts w:eastAsiaTheme="minorHAnsi"/>
          <w:b/>
          <w:bCs/>
        </w:rPr>
        <w:t xml:space="preserve">a gazdasági szolgáltatásokat nyújtó vállalatok </w:t>
      </w:r>
      <w:r w:rsidR="00457E75">
        <w:rPr>
          <w:rStyle w:val="SzvegChar"/>
          <w:rFonts w:eastAsiaTheme="minorHAnsi"/>
          <w:b/>
          <w:bCs/>
        </w:rPr>
        <w:t xml:space="preserve">élén </w:t>
      </w:r>
      <w:r w:rsidR="00457E75" w:rsidRPr="00564D91">
        <w:rPr>
          <w:rStyle w:val="SzvegChar"/>
          <w:rFonts w:eastAsiaTheme="minorHAnsi"/>
        </w:rPr>
        <w:t>képviseltetik magukat</w:t>
      </w:r>
      <w:r w:rsidR="003C740F">
        <w:rPr>
          <w:rStyle w:val="SzvegChar"/>
          <w:rFonts w:eastAsiaTheme="minorHAnsi"/>
        </w:rPr>
        <w:t>.</w:t>
      </w:r>
      <w:r w:rsidR="00B87F5C">
        <w:rPr>
          <w:rStyle w:val="SzvegChar"/>
          <w:rFonts w:eastAsiaTheme="minorHAnsi"/>
        </w:rPr>
        <w:t xml:space="preserve"> Az ilyen cégek vezetőinek közel ötöde (19%) </w:t>
      </w:r>
      <w:r w:rsidR="00AB1442">
        <w:rPr>
          <w:rStyle w:val="SzvegChar"/>
          <w:rFonts w:eastAsiaTheme="minorHAnsi"/>
        </w:rPr>
        <w:t>él</w:t>
      </w:r>
      <w:r w:rsidR="008054DA">
        <w:rPr>
          <w:rStyle w:val="SzvegChar"/>
          <w:rFonts w:eastAsiaTheme="minorHAnsi"/>
        </w:rPr>
        <w:t xml:space="preserve"> az intelligens gépi megoldásokkal</w:t>
      </w:r>
      <w:r w:rsidR="00B87F5C">
        <w:rPr>
          <w:rStyle w:val="SzvegChar"/>
          <w:rFonts w:eastAsiaTheme="minorHAnsi"/>
        </w:rPr>
        <w:t>.</w:t>
      </w:r>
      <w:r w:rsidR="003C740F">
        <w:rPr>
          <w:rStyle w:val="SzvegChar"/>
          <w:rFonts w:eastAsiaTheme="minorHAnsi"/>
        </w:rPr>
        <w:t xml:space="preserve"> </w:t>
      </w:r>
      <w:r w:rsidR="008E2211" w:rsidRPr="00BA3107">
        <w:rPr>
          <w:rStyle w:val="SzvegChar"/>
          <w:rFonts w:eastAsiaTheme="minorHAnsi"/>
        </w:rPr>
        <w:t>Az építőipari</w:t>
      </w:r>
      <w:r w:rsidR="006C0005">
        <w:rPr>
          <w:rStyle w:val="SzvegChar"/>
          <w:rFonts w:eastAsiaTheme="minorHAnsi"/>
        </w:rPr>
        <w:t xml:space="preserve"> és feldolgozóipari</w:t>
      </w:r>
      <w:r w:rsidR="008E2211" w:rsidRPr="00BA3107">
        <w:rPr>
          <w:rStyle w:val="SzvegChar"/>
          <w:rFonts w:eastAsiaTheme="minorHAnsi"/>
        </w:rPr>
        <w:t xml:space="preserve"> vezetőknek </w:t>
      </w:r>
      <w:r w:rsidR="00467EFE">
        <w:rPr>
          <w:rStyle w:val="SzvegChar"/>
          <w:rFonts w:eastAsiaTheme="minorHAnsi"/>
        </w:rPr>
        <w:t xml:space="preserve">egyaránt </w:t>
      </w:r>
      <w:r w:rsidR="008E2211" w:rsidRPr="00BA3107">
        <w:rPr>
          <w:rStyle w:val="SzvegChar"/>
          <w:rFonts w:eastAsiaTheme="minorHAnsi"/>
        </w:rPr>
        <w:t xml:space="preserve">kevesebb mint tizede, csupán 8 százaléka </w:t>
      </w:r>
      <w:r w:rsidR="00691876">
        <w:rPr>
          <w:rStyle w:val="SzvegChar"/>
          <w:rFonts w:eastAsiaTheme="minorHAnsi"/>
        </w:rPr>
        <w:t>tesz</w:t>
      </w:r>
      <w:r w:rsidR="005A7BF9">
        <w:rPr>
          <w:rStyle w:val="SzvegChar"/>
          <w:rFonts w:eastAsiaTheme="minorHAnsi"/>
        </w:rPr>
        <w:t xml:space="preserve"> hasonlóan</w:t>
      </w:r>
      <w:r w:rsidR="00691876">
        <w:rPr>
          <w:rStyle w:val="SzvegChar"/>
          <w:rFonts w:eastAsiaTheme="minorHAnsi"/>
        </w:rPr>
        <w:t>.</w:t>
      </w:r>
      <w:r w:rsidR="00633509">
        <w:rPr>
          <w:rStyle w:val="SzvegChar"/>
          <w:rFonts w:eastAsiaTheme="minorHAnsi"/>
        </w:rPr>
        <w:t xml:space="preserve"> A mesterséges intelligencia </w:t>
      </w:r>
      <w:r w:rsidR="00357F30">
        <w:rPr>
          <w:rStyle w:val="SzvegChar"/>
          <w:rFonts w:eastAsiaTheme="minorHAnsi"/>
        </w:rPr>
        <w:t xml:space="preserve">alkalmazása </w:t>
      </w:r>
      <w:r w:rsidR="00B1069D">
        <w:rPr>
          <w:rStyle w:val="SzvegChar"/>
          <w:rFonts w:eastAsiaTheme="minorHAnsi"/>
        </w:rPr>
        <w:t xml:space="preserve">legkevésbé </w:t>
      </w:r>
      <w:r w:rsidR="00633509">
        <w:rPr>
          <w:rStyle w:val="SzvegChar"/>
          <w:rFonts w:eastAsiaTheme="minorHAnsi"/>
        </w:rPr>
        <w:t>a kereskedelmi ágazat</w:t>
      </w:r>
      <w:r w:rsidR="00B1069D">
        <w:rPr>
          <w:rStyle w:val="SzvegChar"/>
          <w:rFonts w:eastAsiaTheme="minorHAnsi"/>
        </w:rPr>
        <w:t xml:space="preserve">hoz tartozó cégek </w:t>
      </w:r>
      <w:r w:rsidR="00633509">
        <w:rPr>
          <w:rStyle w:val="SzvegChar"/>
          <w:rFonts w:eastAsiaTheme="minorHAnsi"/>
        </w:rPr>
        <w:t>vezetői</w:t>
      </w:r>
      <w:r w:rsidR="00ED07ED">
        <w:rPr>
          <w:rStyle w:val="SzvegChar"/>
          <w:rFonts w:eastAsiaTheme="minorHAnsi"/>
        </w:rPr>
        <w:t>nek a</w:t>
      </w:r>
      <w:r w:rsidR="00633509">
        <w:rPr>
          <w:rStyle w:val="SzvegChar"/>
          <w:rFonts w:eastAsiaTheme="minorHAnsi"/>
        </w:rPr>
        <w:t xml:space="preserve"> </w:t>
      </w:r>
      <w:r w:rsidR="0094211F">
        <w:rPr>
          <w:rStyle w:val="SzvegChar"/>
          <w:rFonts w:eastAsiaTheme="minorHAnsi"/>
        </w:rPr>
        <w:t>körében elterjedt</w:t>
      </w:r>
      <w:r w:rsidR="00767ED3">
        <w:rPr>
          <w:rStyle w:val="SzvegChar"/>
          <w:rFonts w:eastAsiaTheme="minorHAnsi"/>
        </w:rPr>
        <w:t xml:space="preserve"> (5%)</w:t>
      </w:r>
      <w:r w:rsidR="00B1069D">
        <w:rPr>
          <w:rStyle w:val="SzvegChar"/>
          <w:rFonts w:eastAsiaTheme="minorHAnsi"/>
        </w:rPr>
        <w:t>.</w:t>
      </w:r>
    </w:p>
    <w:p w14:paraId="59C40D5A" w14:textId="0098E5F4" w:rsidR="00AC3C05" w:rsidRPr="00114E3C" w:rsidRDefault="00AC3C05" w:rsidP="00FC7AAA">
      <w:pPr>
        <w:jc w:val="center"/>
        <w:rPr>
          <w:rFonts w:ascii="Palatino Linotype" w:eastAsia="Times New Roman" w:hAnsi="Palatino Linotype" w:cs="Calibri"/>
          <w:b/>
          <w:bCs/>
          <w:smallCaps/>
          <w:color w:val="538135"/>
          <w:sz w:val="20"/>
          <w:szCs w:val="20"/>
          <w:lang w:eastAsia="hu-HU"/>
        </w:rPr>
      </w:pPr>
      <w:bookmarkStart w:id="2" w:name="_Toc74237854"/>
      <w:bookmarkStart w:id="3" w:name="_Toc61547172"/>
      <w:r w:rsidRPr="00574C12">
        <w:rPr>
          <w:rFonts w:ascii="Palatino Linotype" w:eastAsia="Times New Roman" w:hAnsi="Palatino Linotype" w:cs="Arial"/>
          <w:b/>
          <w:bCs/>
          <w:iCs/>
          <w:smallCaps/>
          <w:color w:val="538135" w:themeColor="accent6" w:themeShade="BF"/>
          <w:sz w:val="20"/>
          <w:lang w:eastAsia="hu-HU"/>
        </w:rPr>
        <w:t xml:space="preserve">1.1. ábra: </w:t>
      </w:r>
      <w:bookmarkEnd w:id="2"/>
      <w:bookmarkEnd w:id="3"/>
      <w:r w:rsidR="00FC7AAA" w:rsidRPr="00564D91">
        <w:rPr>
          <w:rFonts w:ascii="Palatino Linotype" w:eastAsia="Times New Roman" w:hAnsi="Palatino Linotype" w:cs="Calibri"/>
          <w:b/>
          <w:bCs/>
          <w:smallCaps/>
          <w:color w:val="538135"/>
          <w:sz w:val="20"/>
          <w:szCs w:val="20"/>
          <w:lang w:eastAsia="hu-HU"/>
        </w:rPr>
        <w:t xml:space="preserve">Mesterséges intelligencia </w:t>
      </w:r>
      <w:r w:rsidR="00AA51D7" w:rsidRPr="00564D91">
        <w:rPr>
          <w:rFonts w:ascii="Palatino Linotype" w:eastAsia="Times New Roman" w:hAnsi="Palatino Linotype" w:cs="Calibri"/>
          <w:b/>
          <w:bCs/>
          <w:smallCaps/>
          <w:color w:val="538135"/>
          <w:sz w:val="20"/>
          <w:szCs w:val="20"/>
          <w:lang w:eastAsia="hu-HU"/>
        </w:rPr>
        <w:t xml:space="preserve">személyes </w:t>
      </w:r>
      <w:r w:rsidR="00FC7AAA" w:rsidRPr="00564D91">
        <w:rPr>
          <w:rFonts w:ascii="Palatino Linotype" w:eastAsia="Times New Roman" w:hAnsi="Palatino Linotype" w:cs="Calibri"/>
          <w:b/>
          <w:bCs/>
          <w:smallCaps/>
          <w:color w:val="538135"/>
          <w:sz w:val="20"/>
          <w:szCs w:val="20"/>
          <w:lang w:eastAsia="hu-HU"/>
        </w:rPr>
        <w:t>használata a</w:t>
      </w:r>
      <w:r w:rsidR="00C72A5D" w:rsidRPr="00564D91">
        <w:rPr>
          <w:rFonts w:ascii="Palatino Linotype" w:eastAsia="Times New Roman" w:hAnsi="Palatino Linotype" w:cs="Calibri"/>
          <w:b/>
          <w:bCs/>
          <w:smallCaps/>
          <w:color w:val="538135"/>
          <w:sz w:val="20"/>
          <w:szCs w:val="20"/>
          <w:lang w:eastAsia="hu-HU"/>
        </w:rPr>
        <w:t xml:space="preserve"> legalább 20 főt foglalkoztató</w:t>
      </w:r>
      <w:r w:rsidR="00FC7AAA" w:rsidRPr="00564D91">
        <w:rPr>
          <w:rFonts w:ascii="Palatino Linotype" w:eastAsia="Times New Roman" w:hAnsi="Palatino Linotype" w:cs="Calibri"/>
          <w:b/>
          <w:bCs/>
          <w:smallCaps/>
          <w:color w:val="538135"/>
          <w:sz w:val="20"/>
          <w:szCs w:val="20"/>
          <w:lang w:eastAsia="hu-HU"/>
        </w:rPr>
        <w:t xml:space="preserve"> hazai </w:t>
      </w:r>
      <w:r w:rsidR="00C72A5D" w:rsidRPr="00564D91">
        <w:rPr>
          <w:rFonts w:ascii="Palatino Linotype" w:eastAsia="Times New Roman" w:hAnsi="Palatino Linotype" w:cs="Calibri"/>
          <w:b/>
          <w:bCs/>
          <w:smallCaps/>
          <w:color w:val="538135"/>
          <w:sz w:val="20"/>
          <w:szCs w:val="20"/>
          <w:lang w:eastAsia="hu-HU"/>
        </w:rPr>
        <w:t xml:space="preserve">vállalkozások vezetőinek </w:t>
      </w:r>
      <w:r w:rsidR="00FC7AAA" w:rsidRPr="00564D91">
        <w:rPr>
          <w:rFonts w:ascii="Palatino Linotype" w:eastAsia="Times New Roman" w:hAnsi="Palatino Linotype" w:cs="Calibri"/>
          <w:b/>
          <w:bCs/>
          <w:smallCaps/>
          <w:color w:val="538135"/>
          <w:sz w:val="20"/>
          <w:szCs w:val="20"/>
          <w:lang w:eastAsia="hu-HU"/>
        </w:rPr>
        <w:t>körében</w:t>
      </w:r>
      <w:r w:rsidR="00C72A5D" w:rsidRPr="00564D91">
        <w:rPr>
          <w:rFonts w:ascii="Palatino Linotype" w:eastAsia="Times New Roman" w:hAnsi="Palatino Linotype" w:cs="Calibri"/>
          <w:b/>
          <w:bCs/>
          <w:smallCaps/>
          <w:color w:val="538135"/>
          <w:sz w:val="20"/>
          <w:szCs w:val="20"/>
          <w:lang w:eastAsia="hu-HU"/>
        </w:rPr>
        <w:t>,</w:t>
      </w:r>
      <w:r w:rsidR="001D20B7" w:rsidRPr="00564D91">
        <w:rPr>
          <w:rFonts w:ascii="Palatino Linotype" w:eastAsia="Times New Roman" w:hAnsi="Palatino Linotype" w:cs="Calibri"/>
          <w:b/>
          <w:bCs/>
          <w:smallCaps/>
          <w:color w:val="538135"/>
          <w:sz w:val="20"/>
          <w:szCs w:val="20"/>
          <w:lang w:eastAsia="hu-HU"/>
        </w:rPr>
        <w:t xml:space="preserve"> 2024</w:t>
      </w:r>
      <w:r w:rsidR="00C83D1F" w:rsidRPr="00564D91">
        <w:rPr>
          <w:rFonts w:ascii="Palatino Linotype" w:eastAsia="Times New Roman" w:hAnsi="Palatino Linotype" w:cs="Calibri"/>
          <w:b/>
          <w:bCs/>
          <w:smallCaps/>
          <w:color w:val="538135"/>
          <w:sz w:val="20"/>
          <w:szCs w:val="20"/>
          <w:lang w:eastAsia="hu-HU"/>
        </w:rPr>
        <w:t>.</w:t>
      </w:r>
      <w:r w:rsidR="0031594D" w:rsidRPr="00564D91">
        <w:rPr>
          <w:rFonts w:ascii="Palatino Linotype" w:eastAsia="Times New Roman" w:hAnsi="Palatino Linotype" w:cs="Calibri"/>
          <w:b/>
          <w:bCs/>
          <w:smallCaps/>
          <w:color w:val="538135"/>
          <w:sz w:val="20"/>
          <w:szCs w:val="20"/>
          <w:lang w:eastAsia="hu-HU"/>
        </w:rPr>
        <w:t xml:space="preserve"> </w:t>
      </w:r>
      <w:r w:rsidR="006E3B84" w:rsidRPr="00564D91">
        <w:rPr>
          <w:rFonts w:ascii="Palatino Linotype" w:eastAsia="Times New Roman" w:hAnsi="Palatino Linotype" w:cs="Calibri"/>
          <w:b/>
          <w:bCs/>
          <w:smallCaps/>
          <w:color w:val="538135"/>
          <w:sz w:val="20"/>
          <w:szCs w:val="20"/>
          <w:lang w:eastAsia="hu-HU"/>
        </w:rPr>
        <w:t>júliusban</w:t>
      </w:r>
      <w:r w:rsidR="00B5127A" w:rsidRPr="00564D91">
        <w:rPr>
          <w:rFonts w:ascii="Palatino Linotype" w:eastAsia="Times New Roman" w:hAnsi="Palatino Linotype" w:cs="Calibri"/>
          <w:b/>
          <w:bCs/>
          <w:smallCaps/>
          <w:color w:val="538135"/>
          <w:sz w:val="20"/>
          <w:szCs w:val="20"/>
          <w:lang w:eastAsia="hu-HU"/>
        </w:rPr>
        <w:t>,</w:t>
      </w:r>
      <w:r w:rsidR="00FC7AAA" w:rsidRPr="00564D91">
        <w:rPr>
          <w:rFonts w:ascii="Palatino Linotype" w:eastAsia="Times New Roman" w:hAnsi="Palatino Linotype" w:cs="Calibri"/>
          <w:b/>
          <w:bCs/>
          <w:smallCaps/>
          <w:color w:val="538135"/>
          <w:sz w:val="20"/>
          <w:szCs w:val="20"/>
          <w:lang w:eastAsia="hu-HU"/>
        </w:rPr>
        <w:t xml:space="preserve"> ágazat szerint, százalék (N=349)</w:t>
      </w:r>
    </w:p>
    <w:p w14:paraId="51411707" w14:textId="17A96ECE" w:rsidR="00AC3C05" w:rsidRDefault="00F77D98" w:rsidP="00574C12">
      <w:pPr>
        <w:spacing w:after="0"/>
        <w:jc w:val="center"/>
        <w:rPr>
          <w:rFonts w:ascii="Palatino Linotype" w:eastAsia="Times New Roman" w:hAnsi="Palatino Linotype" w:cs="Arial"/>
          <w:sz w:val="24"/>
          <w:szCs w:val="24"/>
          <w:lang w:eastAsia="ar-SA"/>
        </w:rPr>
      </w:pPr>
      <w:r w:rsidRPr="00F77D98">
        <w:rPr>
          <w:noProof/>
        </w:rPr>
        <w:drawing>
          <wp:inline distT="0" distB="0" distL="0" distR="0" wp14:anchorId="75DA3896" wp14:editId="7AFD273E">
            <wp:extent cx="5760720" cy="3765550"/>
            <wp:effectExtent l="0" t="0" r="0" b="6350"/>
            <wp:docPr id="1744472440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4472440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765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1D3F82" w14:textId="3C8CEBC4" w:rsidR="00AC3C05" w:rsidRPr="00574C12" w:rsidRDefault="00AC3C05" w:rsidP="00574C12">
      <w:pPr>
        <w:pStyle w:val="Szvegtrzs"/>
        <w:spacing w:before="120" w:after="0" w:line="276" w:lineRule="auto"/>
        <w:rPr>
          <w:rFonts w:ascii="Palatino Linotype" w:hAnsi="Palatino Linotype"/>
          <w:i/>
          <w:color w:val="404040" w:themeColor="text1" w:themeTint="BF"/>
          <w:sz w:val="20"/>
          <w:szCs w:val="20"/>
        </w:rPr>
      </w:pPr>
      <w:r w:rsidRPr="00574C12">
        <w:rPr>
          <w:rFonts w:ascii="Palatino Linotype" w:hAnsi="Palatino Linotype"/>
          <w:i/>
          <w:color w:val="404040" w:themeColor="text1" w:themeTint="BF"/>
          <w:sz w:val="20"/>
          <w:szCs w:val="20"/>
        </w:rPr>
        <w:t>Forrás: GVI 2</w:t>
      </w:r>
      <w:r w:rsidR="006B7D44">
        <w:rPr>
          <w:rFonts w:ascii="Palatino Linotype" w:hAnsi="Palatino Linotype"/>
          <w:i/>
          <w:color w:val="404040" w:themeColor="text1" w:themeTint="BF"/>
          <w:sz w:val="20"/>
          <w:szCs w:val="20"/>
        </w:rPr>
        <w:t>024</w:t>
      </w:r>
    </w:p>
    <w:p w14:paraId="021A4183" w14:textId="08088A71" w:rsidR="006C7D49" w:rsidRDefault="00AC3C05" w:rsidP="006C7D49">
      <w:pPr>
        <w:pStyle w:val="Szvegtrzs"/>
        <w:spacing w:before="0" w:line="276" w:lineRule="auto"/>
        <w:rPr>
          <w:rFonts w:ascii="Palatino Linotype" w:hAnsi="Palatino Linotype"/>
          <w:i/>
          <w:color w:val="404040" w:themeColor="text1" w:themeTint="BF"/>
          <w:sz w:val="22"/>
          <w:szCs w:val="22"/>
        </w:rPr>
      </w:pPr>
      <w:r w:rsidRPr="00574C12">
        <w:rPr>
          <w:rFonts w:ascii="Palatino Linotype" w:hAnsi="Palatino Linotype"/>
          <w:i/>
          <w:color w:val="404040" w:themeColor="text1" w:themeTint="BF"/>
          <w:sz w:val="20"/>
          <w:szCs w:val="20"/>
        </w:rPr>
        <w:t xml:space="preserve">Megjegyzés: </w:t>
      </w:r>
      <w:r w:rsidR="00B5127A">
        <w:rPr>
          <w:rFonts w:ascii="Palatino Linotype" w:hAnsi="Palatino Linotype"/>
          <w:i/>
          <w:color w:val="404040" w:themeColor="text1" w:themeTint="BF"/>
          <w:sz w:val="22"/>
          <w:szCs w:val="22"/>
        </w:rPr>
        <w:t>A regisztrált vállalkozások számának létszámkategóriák és ágazatok szerinti megoszlásával súlyozott adat.</w:t>
      </w:r>
    </w:p>
    <w:p w14:paraId="586C2FAE" w14:textId="003E74CC" w:rsidR="00AC003B" w:rsidRPr="00B24C4D" w:rsidRDefault="00261779" w:rsidP="00AC003B">
      <w:pPr>
        <w:jc w:val="both"/>
        <w:rPr>
          <w:rFonts w:ascii="Palatino Linotype" w:hAnsi="Palatino Linotype"/>
          <w:iCs/>
          <w:color w:val="404040" w:themeColor="text1" w:themeTint="BF"/>
          <w:sz w:val="24"/>
          <w:szCs w:val="24"/>
        </w:rPr>
      </w:pPr>
      <w:r w:rsidRPr="00B24C4D">
        <w:rPr>
          <w:rFonts w:ascii="Palatino Linotype" w:hAnsi="Palatino Linotype"/>
          <w:iCs/>
          <w:color w:val="404040" w:themeColor="text1" w:themeTint="BF"/>
          <w:sz w:val="24"/>
          <w:szCs w:val="24"/>
        </w:rPr>
        <w:t xml:space="preserve">A vezetők közül </w:t>
      </w:r>
      <w:r w:rsidR="00A46449" w:rsidRPr="00B24C4D">
        <w:rPr>
          <w:rFonts w:ascii="Palatino Linotype" w:hAnsi="Palatino Linotype"/>
          <w:iCs/>
          <w:color w:val="404040" w:themeColor="text1" w:themeTint="BF"/>
          <w:sz w:val="24"/>
          <w:szCs w:val="24"/>
        </w:rPr>
        <w:t xml:space="preserve">beosztásuk szerint </w:t>
      </w:r>
      <w:r w:rsidRPr="00B24C4D">
        <w:rPr>
          <w:rFonts w:ascii="Palatino Linotype" w:hAnsi="Palatino Linotype"/>
          <w:iCs/>
          <w:color w:val="404040" w:themeColor="text1" w:themeTint="BF"/>
          <w:sz w:val="24"/>
          <w:szCs w:val="24"/>
        </w:rPr>
        <w:t xml:space="preserve">a </w:t>
      </w:r>
      <w:r w:rsidRPr="00B24C4D">
        <w:rPr>
          <w:rFonts w:ascii="Palatino Linotype" w:hAnsi="Palatino Linotype"/>
          <w:b/>
          <w:bCs/>
          <w:iCs/>
          <w:color w:val="404040" w:themeColor="text1" w:themeTint="BF"/>
          <w:sz w:val="24"/>
          <w:szCs w:val="24"/>
        </w:rPr>
        <w:t>menedzser jellegű felsővezető</w:t>
      </w:r>
      <w:r w:rsidR="00342975">
        <w:rPr>
          <w:rFonts w:ascii="Palatino Linotype" w:hAnsi="Palatino Linotype"/>
          <w:b/>
          <w:bCs/>
          <w:iCs/>
          <w:color w:val="404040" w:themeColor="text1" w:themeTint="BF"/>
          <w:sz w:val="24"/>
          <w:szCs w:val="24"/>
        </w:rPr>
        <w:t>i</w:t>
      </w:r>
      <w:r w:rsidRPr="00B24C4D">
        <w:rPr>
          <w:rFonts w:ascii="Palatino Linotype" w:hAnsi="Palatino Linotype"/>
          <w:b/>
          <w:bCs/>
          <w:iCs/>
          <w:color w:val="404040" w:themeColor="text1" w:themeTint="BF"/>
          <w:sz w:val="24"/>
          <w:szCs w:val="24"/>
        </w:rPr>
        <w:t xml:space="preserve"> pozíciót betöltők</w:t>
      </w:r>
      <w:r w:rsidR="00380376" w:rsidRPr="00B24C4D">
        <w:rPr>
          <w:rFonts w:ascii="Palatino Linotype" w:hAnsi="Palatino Linotype"/>
          <w:iCs/>
          <w:color w:val="404040" w:themeColor="text1" w:themeTint="BF"/>
          <w:sz w:val="24"/>
          <w:szCs w:val="24"/>
        </w:rPr>
        <w:t xml:space="preserve"> (ügyvezetők </w:t>
      </w:r>
      <w:r w:rsidR="00D31D3A" w:rsidRPr="00B24C4D">
        <w:rPr>
          <w:rFonts w:ascii="Palatino Linotype" w:hAnsi="Palatino Linotype"/>
          <w:iCs/>
          <w:color w:val="404040" w:themeColor="text1" w:themeTint="BF"/>
          <w:sz w:val="24"/>
          <w:szCs w:val="24"/>
        </w:rPr>
        <w:t xml:space="preserve">és igazgatók </w:t>
      </w:r>
      <w:r w:rsidR="00380376" w:rsidRPr="00B24C4D">
        <w:rPr>
          <w:rFonts w:ascii="Palatino Linotype" w:hAnsi="Palatino Linotype"/>
          <w:iCs/>
          <w:color w:val="404040" w:themeColor="text1" w:themeTint="BF"/>
          <w:sz w:val="24"/>
          <w:szCs w:val="24"/>
        </w:rPr>
        <w:t>értékesítési, pénzügyi, gazdasági vagy termelési területen)</w:t>
      </w:r>
      <w:r w:rsidRPr="00B24C4D">
        <w:rPr>
          <w:rFonts w:ascii="Palatino Linotype" w:hAnsi="Palatino Linotype"/>
          <w:iCs/>
          <w:color w:val="404040" w:themeColor="text1" w:themeTint="BF"/>
          <w:sz w:val="24"/>
          <w:szCs w:val="24"/>
        </w:rPr>
        <w:t xml:space="preserve"> használják az intelligens technológiákat</w:t>
      </w:r>
      <w:r w:rsidR="00380376" w:rsidRPr="00B24C4D">
        <w:rPr>
          <w:rFonts w:ascii="Palatino Linotype" w:hAnsi="Palatino Linotype"/>
          <w:iCs/>
          <w:color w:val="404040" w:themeColor="text1" w:themeTint="BF"/>
          <w:sz w:val="24"/>
          <w:szCs w:val="24"/>
        </w:rPr>
        <w:t xml:space="preserve"> </w:t>
      </w:r>
      <w:r w:rsidR="00380376" w:rsidRPr="00B24C4D">
        <w:rPr>
          <w:rFonts w:ascii="Palatino Linotype" w:hAnsi="Palatino Linotype"/>
          <w:b/>
          <w:bCs/>
          <w:iCs/>
          <w:color w:val="404040" w:themeColor="text1" w:themeTint="BF"/>
          <w:sz w:val="24"/>
          <w:szCs w:val="24"/>
        </w:rPr>
        <w:t>átlagon felüli arányban (16</w:t>
      </w:r>
      <w:r w:rsidR="00B53F72" w:rsidRPr="00342975">
        <w:rPr>
          <w:rStyle w:val="SzvegChar"/>
          <w:rFonts w:eastAsiaTheme="minorHAnsi"/>
        </w:rPr>
        <w:t>–</w:t>
      </w:r>
      <w:r w:rsidR="00380376" w:rsidRPr="00B24C4D">
        <w:rPr>
          <w:rFonts w:ascii="Palatino Linotype" w:hAnsi="Palatino Linotype"/>
          <w:b/>
          <w:bCs/>
          <w:iCs/>
          <w:color w:val="404040" w:themeColor="text1" w:themeTint="BF"/>
          <w:sz w:val="24"/>
          <w:szCs w:val="24"/>
        </w:rPr>
        <w:t>17%)</w:t>
      </w:r>
      <w:r w:rsidR="00380376" w:rsidRPr="00B24C4D">
        <w:rPr>
          <w:rFonts w:ascii="Palatino Linotype" w:hAnsi="Palatino Linotype"/>
          <w:iCs/>
          <w:color w:val="404040" w:themeColor="text1" w:themeTint="BF"/>
          <w:sz w:val="24"/>
          <w:szCs w:val="24"/>
        </w:rPr>
        <w:t xml:space="preserve">. </w:t>
      </w:r>
      <w:r w:rsidR="00380376" w:rsidRPr="00B24C4D">
        <w:rPr>
          <w:rFonts w:ascii="Palatino Linotype" w:hAnsi="Palatino Linotype"/>
          <w:iCs/>
          <w:color w:val="404040" w:themeColor="text1" w:themeTint="BF"/>
          <w:sz w:val="24"/>
          <w:szCs w:val="24"/>
        </w:rPr>
        <w:lastRenderedPageBreak/>
        <w:t xml:space="preserve">A </w:t>
      </w:r>
      <w:r w:rsidR="00380376" w:rsidRPr="00B24C4D">
        <w:rPr>
          <w:rFonts w:ascii="Palatino Linotype" w:hAnsi="Palatino Linotype"/>
          <w:b/>
          <w:bCs/>
          <w:iCs/>
          <w:color w:val="404040" w:themeColor="text1" w:themeTint="BF"/>
          <w:sz w:val="24"/>
          <w:szCs w:val="24"/>
        </w:rPr>
        <w:t>tulajdonosok, főkönyvelők és irodavezetők sokkal kisebb mértékben</w:t>
      </w:r>
      <w:r w:rsidR="00380376" w:rsidRPr="00B24C4D">
        <w:rPr>
          <w:rFonts w:ascii="Palatino Linotype" w:hAnsi="Palatino Linotype"/>
          <w:iCs/>
          <w:color w:val="404040" w:themeColor="text1" w:themeTint="BF"/>
          <w:sz w:val="24"/>
          <w:szCs w:val="24"/>
        </w:rPr>
        <w:t xml:space="preserve">, mindössze </w:t>
      </w:r>
      <w:r w:rsidR="00380376" w:rsidRPr="00B24C4D">
        <w:rPr>
          <w:rFonts w:ascii="Palatino Linotype" w:hAnsi="Palatino Linotype"/>
          <w:b/>
          <w:bCs/>
          <w:iCs/>
          <w:color w:val="404040" w:themeColor="text1" w:themeTint="BF"/>
          <w:sz w:val="24"/>
          <w:szCs w:val="24"/>
        </w:rPr>
        <w:t>2</w:t>
      </w:r>
      <w:r w:rsidR="00B53F72" w:rsidRPr="00342975">
        <w:rPr>
          <w:rStyle w:val="SzvegChar"/>
          <w:rFonts w:eastAsiaTheme="minorHAnsi"/>
        </w:rPr>
        <w:t>–</w:t>
      </w:r>
      <w:r w:rsidR="00380376" w:rsidRPr="00B24C4D">
        <w:rPr>
          <w:rFonts w:ascii="Palatino Linotype" w:hAnsi="Palatino Linotype"/>
          <w:b/>
          <w:bCs/>
          <w:iCs/>
          <w:color w:val="404040" w:themeColor="text1" w:themeTint="BF"/>
          <w:sz w:val="24"/>
          <w:szCs w:val="24"/>
        </w:rPr>
        <w:t>5%-ban</w:t>
      </w:r>
      <w:r w:rsidR="00380376" w:rsidRPr="00B24C4D">
        <w:rPr>
          <w:rFonts w:ascii="Palatino Linotype" w:hAnsi="Palatino Linotype"/>
          <w:iCs/>
          <w:color w:val="404040" w:themeColor="text1" w:themeTint="BF"/>
          <w:sz w:val="24"/>
          <w:szCs w:val="24"/>
        </w:rPr>
        <w:t xml:space="preserve"> </w:t>
      </w:r>
      <w:r w:rsidR="00BE791A" w:rsidRPr="00B24C4D">
        <w:rPr>
          <w:rFonts w:ascii="Palatino Linotype" w:hAnsi="Palatino Linotype"/>
          <w:iCs/>
          <w:color w:val="404040" w:themeColor="text1" w:themeTint="BF"/>
          <w:sz w:val="24"/>
          <w:szCs w:val="24"/>
        </w:rPr>
        <w:t xml:space="preserve">alkalmazzák </w:t>
      </w:r>
      <w:r w:rsidR="003C5711" w:rsidRPr="00B24C4D">
        <w:rPr>
          <w:rFonts w:ascii="Palatino Linotype" w:hAnsi="Palatino Linotype"/>
          <w:iCs/>
          <w:color w:val="404040" w:themeColor="text1" w:themeTint="BF"/>
          <w:sz w:val="24"/>
          <w:szCs w:val="24"/>
        </w:rPr>
        <w:t>az okos megoldásokat</w:t>
      </w:r>
      <w:r w:rsidR="00380376" w:rsidRPr="00B24C4D">
        <w:rPr>
          <w:rFonts w:ascii="Palatino Linotype" w:hAnsi="Palatino Linotype"/>
          <w:iCs/>
          <w:color w:val="404040" w:themeColor="text1" w:themeTint="BF"/>
          <w:sz w:val="24"/>
          <w:szCs w:val="24"/>
        </w:rPr>
        <w:t>.</w:t>
      </w:r>
    </w:p>
    <w:p w14:paraId="7664E7C1" w14:textId="2E0E9394" w:rsidR="006E7596" w:rsidRPr="00114E3C" w:rsidRDefault="006E7596" w:rsidP="006E7596">
      <w:pPr>
        <w:jc w:val="center"/>
        <w:rPr>
          <w:rFonts w:ascii="Palatino Linotype" w:eastAsia="Times New Roman" w:hAnsi="Palatino Linotype" w:cs="Calibri"/>
          <w:b/>
          <w:bCs/>
          <w:smallCaps/>
          <w:color w:val="538135"/>
          <w:sz w:val="20"/>
          <w:szCs w:val="20"/>
          <w:lang w:eastAsia="hu-HU"/>
        </w:rPr>
      </w:pPr>
      <w:r w:rsidRPr="00574C12">
        <w:rPr>
          <w:rFonts w:ascii="Palatino Linotype" w:eastAsia="Times New Roman" w:hAnsi="Palatino Linotype" w:cs="Arial"/>
          <w:b/>
          <w:bCs/>
          <w:iCs/>
          <w:smallCaps/>
          <w:color w:val="538135" w:themeColor="accent6" w:themeShade="BF"/>
          <w:sz w:val="20"/>
          <w:lang w:eastAsia="hu-HU"/>
        </w:rPr>
        <w:t>1.</w:t>
      </w:r>
      <w:r>
        <w:rPr>
          <w:rFonts w:ascii="Palatino Linotype" w:eastAsia="Times New Roman" w:hAnsi="Palatino Linotype" w:cs="Arial"/>
          <w:b/>
          <w:bCs/>
          <w:iCs/>
          <w:smallCaps/>
          <w:color w:val="538135" w:themeColor="accent6" w:themeShade="BF"/>
          <w:sz w:val="20"/>
          <w:lang w:eastAsia="hu-HU"/>
        </w:rPr>
        <w:t>2</w:t>
      </w:r>
      <w:r w:rsidRPr="00574C12">
        <w:rPr>
          <w:rFonts w:ascii="Palatino Linotype" w:eastAsia="Times New Roman" w:hAnsi="Palatino Linotype" w:cs="Arial"/>
          <w:b/>
          <w:bCs/>
          <w:iCs/>
          <w:smallCaps/>
          <w:color w:val="538135" w:themeColor="accent6" w:themeShade="BF"/>
          <w:sz w:val="20"/>
          <w:lang w:eastAsia="hu-HU"/>
        </w:rPr>
        <w:t xml:space="preserve">. ábra: </w:t>
      </w:r>
      <w:r w:rsidRPr="00564D91">
        <w:rPr>
          <w:rFonts w:ascii="Palatino Linotype" w:eastAsia="Times New Roman" w:hAnsi="Palatino Linotype" w:cs="Calibri"/>
          <w:b/>
          <w:bCs/>
          <w:smallCaps/>
          <w:color w:val="538135"/>
          <w:sz w:val="20"/>
          <w:szCs w:val="20"/>
          <w:lang w:eastAsia="hu-HU"/>
        </w:rPr>
        <w:t>Mesterséges intelligencia személyes használata a legalább 20 főt foglalkoztató hazai vállalkozások vezetőinek körében, 2024. júliusban,</w:t>
      </w:r>
      <w:r w:rsidR="00FA118D">
        <w:rPr>
          <w:rFonts w:ascii="Palatino Linotype" w:eastAsia="Times New Roman" w:hAnsi="Palatino Linotype" w:cs="Calibri"/>
          <w:b/>
          <w:bCs/>
          <w:smallCaps/>
          <w:color w:val="538135"/>
          <w:sz w:val="20"/>
          <w:szCs w:val="20"/>
          <w:lang w:eastAsia="hu-HU"/>
        </w:rPr>
        <w:t xml:space="preserve"> beosztás</w:t>
      </w:r>
      <w:r w:rsidRPr="00564D91">
        <w:rPr>
          <w:rFonts w:ascii="Palatino Linotype" w:eastAsia="Times New Roman" w:hAnsi="Palatino Linotype" w:cs="Calibri"/>
          <w:b/>
          <w:bCs/>
          <w:smallCaps/>
          <w:color w:val="538135"/>
          <w:sz w:val="20"/>
          <w:szCs w:val="20"/>
          <w:lang w:eastAsia="hu-HU"/>
        </w:rPr>
        <w:t xml:space="preserve"> szerint, százalék (N=349)</w:t>
      </w:r>
    </w:p>
    <w:p w14:paraId="181BDB5D" w14:textId="4D7D5A99" w:rsidR="006E7596" w:rsidRDefault="00E81D1D" w:rsidP="006E7596">
      <w:pPr>
        <w:spacing w:after="0"/>
        <w:jc w:val="center"/>
        <w:rPr>
          <w:rFonts w:ascii="Palatino Linotype" w:eastAsia="Times New Roman" w:hAnsi="Palatino Linotype" w:cs="Arial"/>
          <w:sz w:val="24"/>
          <w:szCs w:val="24"/>
          <w:lang w:eastAsia="ar-SA"/>
        </w:rPr>
      </w:pPr>
      <w:r w:rsidRPr="00E81D1D">
        <w:rPr>
          <w:noProof/>
        </w:rPr>
        <w:drawing>
          <wp:inline distT="0" distB="0" distL="0" distR="0" wp14:anchorId="3E631C23" wp14:editId="5BF4A2C0">
            <wp:extent cx="5760720" cy="3763645"/>
            <wp:effectExtent l="0" t="0" r="0" b="8255"/>
            <wp:docPr id="1372369740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2369740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763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BB492F" w14:textId="77777777" w:rsidR="006E7596" w:rsidRPr="00574C12" w:rsidRDefault="006E7596" w:rsidP="006E7596">
      <w:pPr>
        <w:pStyle w:val="Szvegtrzs"/>
        <w:spacing w:before="120" w:after="0" w:line="276" w:lineRule="auto"/>
        <w:rPr>
          <w:rFonts w:ascii="Palatino Linotype" w:hAnsi="Palatino Linotype"/>
          <w:i/>
          <w:color w:val="404040" w:themeColor="text1" w:themeTint="BF"/>
          <w:sz w:val="20"/>
          <w:szCs w:val="20"/>
        </w:rPr>
      </w:pPr>
      <w:r w:rsidRPr="00574C12">
        <w:rPr>
          <w:rFonts w:ascii="Palatino Linotype" w:hAnsi="Palatino Linotype"/>
          <w:i/>
          <w:color w:val="404040" w:themeColor="text1" w:themeTint="BF"/>
          <w:sz w:val="20"/>
          <w:szCs w:val="20"/>
        </w:rPr>
        <w:t>Forrás: GVI 2</w:t>
      </w:r>
      <w:r>
        <w:rPr>
          <w:rFonts w:ascii="Palatino Linotype" w:hAnsi="Palatino Linotype"/>
          <w:i/>
          <w:color w:val="404040" w:themeColor="text1" w:themeTint="BF"/>
          <w:sz w:val="20"/>
          <w:szCs w:val="20"/>
        </w:rPr>
        <w:t>024</w:t>
      </w:r>
    </w:p>
    <w:p w14:paraId="68535665" w14:textId="603F5885" w:rsidR="006E7596" w:rsidRPr="004A2D86" w:rsidRDefault="006E7596" w:rsidP="006E7596">
      <w:pPr>
        <w:pStyle w:val="Szvegtrzs"/>
        <w:spacing w:before="0" w:line="276" w:lineRule="auto"/>
        <w:rPr>
          <w:rFonts w:ascii="Palatino Linotype" w:hAnsi="Palatino Linotype"/>
          <w:i/>
          <w:color w:val="404040" w:themeColor="text1" w:themeTint="BF"/>
          <w:sz w:val="22"/>
          <w:szCs w:val="22"/>
        </w:rPr>
      </w:pPr>
      <w:r w:rsidRPr="00574C12">
        <w:rPr>
          <w:rFonts w:ascii="Palatino Linotype" w:hAnsi="Palatino Linotype"/>
          <w:i/>
          <w:color w:val="404040" w:themeColor="text1" w:themeTint="BF"/>
          <w:sz w:val="20"/>
          <w:szCs w:val="20"/>
        </w:rPr>
        <w:t xml:space="preserve">Megjegyzés: </w:t>
      </w:r>
      <w:r>
        <w:rPr>
          <w:rFonts w:ascii="Palatino Linotype" w:hAnsi="Palatino Linotype"/>
          <w:i/>
          <w:color w:val="404040" w:themeColor="text1" w:themeTint="BF"/>
          <w:sz w:val="22"/>
          <w:szCs w:val="22"/>
        </w:rPr>
        <w:t>A regisztrált vállalkozások számának létszámkategóriák és ágazatok szerinti megoszlásával súlyozott adat.</w:t>
      </w:r>
    </w:p>
    <w:p w14:paraId="0FCFA530" w14:textId="77777777" w:rsidR="00646966" w:rsidRDefault="00F735DD" w:rsidP="00FB0674">
      <w:pPr>
        <w:jc w:val="both"/>
        <w:rPr>
          <w:rStyle w:val="SzvegChar"/>
          <w:rFonts w:eastAsiaTheme="minorHAnsi"/>
        </w:rPr>
      </w:pPr>
      <w:r>
        <w:rPr>
          <w:rStyle w:val="SzvegChar"/>
          <w:rFonts w:eastAsiaTheme="minorHAnsi"/>
        </w:rPr>
        <w:t>A</w:t>
      </w:r>
      <w:r w:rsidR="00274F28">
        <w:rPr>
          <w:rStyle w:val="SzvegChar"/>
          <w:rFonts w:eastAsiaTheme="minorHAnsi"/>
        </w:rPr>
        <w:t xml:space="preserve"> felmérésben szereplő cégek</w:t>
      </w:r>
      <w:r>
        <w:rPr>
          <w:rStyle w:val="SzvegChar"/>
          <w:rFonts w:eastAsiaTheme="minorHAnsi"/>
        </w:rPr>
        <w:t xml:space="preserve"> a vezetőkhöz hasonló arányban,</w:t>
      </w:r>
      <w:r w:rsidR="00274F28">
        <w:rPr>
          <w:rStyle w:val="SzvegChar"/>
          <w:rFonts w:eastAsiaTheme="minorHAnsi"/>
        </w:rPr>
        <w:t xml:space="preserve"> </w:t>
      </w:r>
      <w:r w:rsidR="00274F28" w:rsidRPr="005D2009">
        <w:rPr>
          <w:rStyle w:val="SzvegChar"/>
          <w:rFonts w:eastAsiaTheme="minorHAnsi"/>
          <w:b/>
          <w:bCs/>
        </w:rPr>
        <w:t>12 százalék</w:t>
      </w:r>
      <w:r w:rsidRPr="005D2009">
        <w:rPr>
          <w:rStyle w:val="SzvegChar"/>
          <w:rFonts w:eastAsiaTheme="minorHAnsi"/>
          <w:b/>
          <w:bCs/>
        </w:rPr>
        <w:t>ban</w:t>
      </w:r>
      <w:r w:rsidR="00274F28" w:rsidRPr="005D2009">
        <w:rPr>
          <w:rStyle w:val="SzvegChar"/>
          <w:rFonts w:eastAsiaTheme="minorHAnsi"/>
          <w:b/>
          <w:bCs/>
        </w:rPr>
        <w:t xml:space="preserve"> </w:t>
      </w:r>
      <w:r w:rsidR="00297D14" w:rsidRPr="005D2009">
        <w:rPr>
          <w:rStyle w:val="SzvegChar"/>
          <w:rFonts w:eastAsiaTheme="minorHAnsi"/>
          <w:b/>
          <w:bCs/>
        </w:rPr>
        <w:t xml:space="preserve">már </w:t>
      </w:r>
      <w:r w:rsidR="00274F28" w:rsidRPr="005D2009">
        <w:rPr>
          <w:rStyle w:val="SzvegChar"/>
          <w:rFonts w:eastAsiaTheme="minorHAnsi"/>
          <w:b/>
          <w:bCs/>
        </w:rPr>
        <w:t>alkalmazz</w:t>
      </w:r>
      <w:r w:rsidRPr="005D2009">
        <w:rPr>
          <w:rStyle w:val="SzvegChar"/>
          <w:rFonts w:eastAsiaTheme="minorHAnsi"/>
          <w:b/>
          <w:bCs/>
        </w:rPr>
        <w:t>ák</w:t>
      </w:r>
      <w:r w:rsidR="00274F28">
        <w:rPr>
          <w:rStyle w:val="SzvegChar"/>
          <w:rFonts w:eastAsiaTheme="minorHAnsi"/>
        </w:rPr>
        <w:t xml:space="preserve">, további 22 százalékuk </w:t>
      </w:r>
      <w:r w:rsidR="00A003CB">
        <w:rPr>
          <w:rStyle w:val="SzvegChar"/>
          <w:rFonts w:eastAsiaTheme="minorHAnsi"/>
        </w:rPr>
        <w:t xml:space="preserve">pedig </w:t>
      </w:r>
      <w:r w:rsidR="00274F28">
        <w:rPr>
          <w:rStyle w:val="SzvegChar"/>
          <w:rFonts w:eastAsiaTheme="minorHAnsi"/>
        </w:rPr>
        <w:t>tervezi bevezetni a mesterséges intelligencián alapuló eszközöket a munkafolyamataiba</w:t>
      </w:r>
      <w:r w:rsidR="00AE0476">
        <w:rPr>
          <w:rStyle w:val="SzvegChar"/>
          <w:rFonts w:eastAsiaTheme="minorHAnsi"/>
        </w:rPr>
        <w:t>.</w:t>
      </w:r>
      <w:r w:rsidR="00274F28">
        <w:rPr>
          <w:rStyle w:val="SzvegChar"/>
          <w:rFonts w:eastAsiaTheme="minorHAnsi"/>
        </w:rPr>
        <w:t xml:space="preserve"> A válaszok alapján azonban 2024 júliusában </w:t>
      </w:r>
      <w:r w:rsidR="00274F28" w:rsidRPr="0014241F">
        <w:rPr>
          <w:rStyle w:val="SzvegChar"/>
          <w:rFonts w:eastAsiaTheme="minorHAnsi"/>
          <w:b/>
          <w:bCs/>
        </w:rPr>
        <w:t>a magyar vállalatok többsége (66%) még idegenkedik a mesterséges intelligenciától</w:t>
      </w:r>
      <w:r w:rsidR="00274F28">
        <w:rPr>
          <w:rStyle w:val="SzvegChar"/>
          <w:rFonts w:eastAsiaTheme="minorHAnsi"/>
        </w:rPr>
        <w:t>, nem használja és nem is tervezi annak alkalmazását a cég működésében.</w:t>
      </w:r>
      <w:r w:rsidR="002560EC">
        <w:rPr>
          <w:rStyle w:val="SzvegChar"/>
          <w:rFonts w:eastAsiaTheme="minorHAnsi"/>
        </w:rPr>
        <w:t xml:space="preserve"> </w:t>
      </w:r>
    </w:p>
    <w:p w14:paraId="1ECECE49" w14:textId="099B81E2" w:rsidR="002560EC" w:rsidRDefault="00646966" w:rsidP="00FB0674">
      <w:pPr>
        <w:jc w:val="both"/>
        <w:rPr>
          <w:rStyle w:val="SzvegChar"/>
          <w:rFonts w:eastAsiaTheme="minorHAnsi"/>
        </w:rPr>
      </w:pPr>
      <w:r w:rsidRPr="00646966">
        <w:rPr>
          <w:rFonts w:ascii="Palatino Linotype" w:hAnsi="Palatino Linotype" w:cs="Arial"/>
          <w:color w:val="404040" w:themeColor="text1" w:themeTint="BF"/>
          <w:sz w:val="24"/>
          <w:szCs w:val="24"/>
          <w:lang w:eastAsia="ar-SA"/>
        </w:rPr>
        <w:t xml:space="preserve">A </w:t>
      </w:r>
      <w:r w:rsidRPr="007E239D">
        <w:rPr>
          <w:rFonts w:ascii="Palatino Linotype" w:hAnsi="Palatino Linotype" w:cs="Arial"/>
          <w:b/>
          <w:bCs/>
          <w:color w:val="404040" w:themeColor="text1" w:themeTint="BF"/>
          <w:sz w:val="24"/>
          <w:szCs w:val="24"/>
          <w:lang w:eastAsia="ar-SA"/>
        </w:rPr>
        <w:t>Közép-Magyarország</w:t>
      </w:r>
      <w:r w:rsidR="003D57F1">
        <w:rPr>
          <w:rFonts w:ascii="Palatino Linotype" w:hAnsi="Palatino Linotype" w:cs="Arial"/>
          <w:b/>
          <w:bCs/>
          <w:color w:val="404040" w:themeColor="text1" w:themeTint="BF"/>
          <w:sz w:val="24"/>
          <w:szCs w:val="24"/>
          <w:lang w:eastAsia="ar-SA"/>
        </w:rPr>
        <w:t xml:space="preserve"> </w:t>
      </w:r>
      <w:r w:rsidR="003D57F1" w:rsidRPr="003D57F1">
        <w:rPr>
          <w:rFonts w:ascii="Palatino Linotype" w:hAnsi="Palatino Linotype" w:cs="Arial"/>
          <w:color w:val="404040" w:themeColor="text1" w:themeTint="BF"/>
          <w:sz w:val="24"/>
          <w:szCs w:val="24"/>
          <w:lang w:eastAsia="ar-SA"/>
        </w:rPr>
        <w:t>(N=116)</w:t>
      </w:r>
      <w:r w:rsidRPr="00646966">
        <w:rPr>
          <w:rFonts w:ascii="Palatino Linotype" w:hAnsi="Palatino Linotype" w:cs="Arial"/>
          <w:color w:val="404040" w:themeColor="text1" w:themeTint="BF"/>
          <w:sz w:val="24"/>
          <w:szCs w:val="24"/>
          <w:lang w:eastAsia="ar-SA"/>
        </w:rPr>
        <w:t xml:space="preserve"> és az </w:t>
      </w:r>
      <w:r w:rsidRPr="007E239D">
        <w:rPr>
          <w:rFonts w:ascii="Palatino Linotype" w:hAnsi="Palatino Linotype" w:cs="Arial"/>
          <w:b/>
          <w:bCs/>
          <w:color w:val="404040" w:themeColor="text1" w:themeTint="BF"/>
          <w:sz w:val="24"/>
          <w:szCs w:val="24"/>
          <w:lang w:eastAsia="ar-SA"/>
        </w:rPr>
        <w:t>Alföld és Észak</w:t>
      </w:r>
      <w:r w:rsidR="003D57F1">
        <w:rPr>
          <w:rFonts w:ascii="Palatino Linotype" w:hAnsi="Palatino Linotype" w:cs="Arial"/>
          <w:b/>
          <w:bCs/>
          <w:color w:val="404040" w:themeColor="text1" w:themeTint="BF"/>
          <w:sz w:val="24"/>
          <w:szCs w:val="24"/>
          <w:lang w:eastAsia="ar-SA"/>
        </w:rPr>
        <w:t xml:space="preserve"> </w:t>
      </w:r>
      <w:r w:rsidR="003D57F1" w:rsidRPr="003D57F1">
        <w:rPr>
          <w:rFonts w:ascii="Palatino Linotype" w:hAnsi="Palatino Linotype" w:cs="Arial"/>
          <w:color w:val="404040" w:themeColor="text1" w:themeTint="BF"/>
          <w:sz w:val="24"/>
          <w:szCs w:val="24"/>
          <w:lang w:eastAsia="ar-SA"/>
        </w:rPr>
        <w:t>(N=103)</w:t>
      </w:r>
      <w:r w:rsidRPr="00646966">
        <w:rPr>
          <w:rFonts w:ascii="Palatino Linotype" w:hAnsi="Palatino Linotype" w:cs="Arial"/>
          <w:color w:val="404040" w:themeColor="text1" w:themeTint="BF"/>
          <w:sz w:val="24"/>
          <w:szCs w:val="24"/>
          <w:lang w:eastAsia="ar-SA"/>
        </w:rPr>
        <w:t xml:space="preserve"> nagyrégiókban található vállalatok valamivel az </w:t>
      </w:r>
      <w:r w:rsidRPr="007E239D">
        <w:rPr>
          <w:rFonts w:ascii="Palatino Linotype" w:hAnsi="Palatino Linotype" w:cs="Arial"/>
          <w:b/>
          <w:bCs/>
          <w:color w:val="404040" w:themeColor="text1" w:themeTint="BF"/>
          <w:sz w:val="24"/>
          <w:szCs w:val="24"/>
          <w:lang w:eastAsia="ar-SA"/>
        </w:rPr>
        <w:t>átlag feletti arányban</w:t>
      </w:r>
      <w:r w:rsidRPr="00646966">
        <w:rPr>
          <w:rFonts w:ascii="Palatino Linotype" w:hAnsi="Palatino Linotype" w:cs="Arial"/>
          <w:color w:val="404040" w:themeColor="text1" w:themeTint="BF"/>
          <w:sz w:val="24"/>
          <w:szCs w:val="24"/>
          <w:lang w:eastAsia="ar-SA"/>
        </w:rPr>
        <w:t xml:space="preserve"> (13-14%) </w:t>
      </w:r>
      <w:r w:rsidRPr="007E239D">
        <w:rPr>
          <w:rFonts w:ascii="Palatino Linotype" w:hAnsi="Palatino Linotype" w:cs="Arial"/>
          <w:b/>
          <w:bCs/>
          <w:color w:val="404040" w:themeColor="text1" w:themeTint="BF"/>
          <w:sz w:val="24"/>
          <w:szCs w:val="24"/>
          <w:lang w:eastAsia="ar-SA"/>
        </w:rPr>
        <w:t>használnak</w:t>
      </w:r>
      <w:r w:rsidRPr="00646966">
        <w:rPr>
          <w:rFonts w:ascii="Palatino Linotype" w:hAnsi="Palatino Linotype" w:cs="Arial"/>
          <w:color w:val="404040" w:themeColor="text1" w:themeTint="BF"/>
          <w:sz w:val="24"/>
          <w:szCs w:val="24"/>
          <w:lang w:eastAsia="ar-SA"/>
        </w:rPr>
        <w:t xml:space="preserve"> és </w:t>
      </w:r>
      <w:r w:rsidRPr="007E239D">
        <w:rPr>
          <w:rFonts w:ascii="Palatino Linotype" w:hAnsi="Palatino Linotype" w:cs="Arial"/>
          <w:b/>
          <w:bCs/>
          <w:color w:val="404040" w:themeColor="text1" w:themeTint="BF"/>
          <w:sz w:val="24"/>
          <w:szCs w:val="24"/>
          <w:lang w:eastAsia="ar-SA"/>
        </w:rPr>
        <w:t>terveznek</w:t>
      </w:r>
      <w:r w:rsidR="007E239D">
        <w:rPr>
          <w:rFonts w:ascii="Palatino Linotype" w:hAnsi="Palatino Linotype" w:cs="Arial"/>
          <w:b/>
          <w:bCs/>
          <w:color w:val="404040" w:themeColor="text1" w:themeTint="BF"/>
          <w:sz w:val="24"/>
          <w:szCs w:val="24"/>
          <w:lang w:eastAsia="ar-SA"/>
        </w:rPr>
        <w:t xml:space="preserve"> használni</w:t>
      </w:r>
      <w:r w:rsidRPr="00646966">
        <w:rPr>
          <w:rFonts w:ascii="Palatino Linotype" w:hAnsi="Palatino Linotype" w:cs="Arial"/>
          <w:color w:val="404040" w:themeColor="text1" w:themeTint="BF"/>
          <w:sz w:val="24"/>
          <w:szCs w:val="24"/>
          <w:lang w:eastAsia="ar-SA"/>
        </w:rPr>
        <w:t xml:space="preserve"> (22-24%) intelligens technológiai megoldásoka</w:t>
      </w:r>
      <w:r w:rsidR="007E239D">
        <w:rPr>
          <w:rFonts w:ascii="Palatino Linotype" w:hAnsi="Palatino Linotype" w:cs="Arial"/>
          <w:color w:val="404040" w:themeColor="text1" w:themeTint="BF"/>
          <w:sz w:val="24"/>
          <w:szCs w:val="24"/>
          <w:lang w:eastAsia="ar-SA"/>
        </w:rPr>
        <w:t>t</w:t>
      </w:r>
      <w:r w:rsidRPr="00646966">
        <w:rPr>
          <w:rFonts w:ascii="Palatino Linotype" w:hAnsi="Palatino Linotype" w:cs="Arial"/>
          <w:color w:val="404040" w:themeColor="text1" w:themeTint="BF"/>
          <w:sz w:val="24"/>
          <w:szCs w:val="24"/>
          <w:lang w:eastAsia="ar-SA"/>
        </w:rPr>
        <w:t xml:space="preserve">. Ezzel szemben a </w:t>
      </w:r>
      <w:r w:rsidRPr="007E239D">
        <w:rPr>
          <w:rFonts w:ascii="Palatino Linotype" w:hAnsi="Palatino Linotype" w:cs="Arial"/>
          <w:b/>
          <w:bCs/>
          <w:color w:val="404040" w:themeColor="text1" w:themeTint="BF"/>
          <w:sz w:val="24"/>
          <w:szCs w:val="24"/>
          <w:lang w:eastAsia="ar-SA"/>
        </w:rPr>
        <w:t>Dunántúl</w:t>
      </w:r>
      <w:r w:rsidR="003D57F1">
        <w:rPr>
          <w:rFonts w:ascii="Palatino Linotype" w:hAnsi="Palatino Linotype" w:cs="Arial"/>
          <w:b/>
          <w:bCs/>
          <w:color w:val="404040" w:themeColor="text1" w:themeTint="BF"/>
          <w:sz w:val="24"/>
          <w:szCs w:val="24"/>
          <w:lang w:eastAsia="ar-SA"/>
        </w:rPr>
        <w:t xml:space="preserve"> </w:t>
      </w:r>
      <w:r w:rsidR="003D57F1" w:rsidRPr="003D57F1">
        <w:rPr>
          <w:rFonts w:ascii="Palatino Linotype" w:hAnsi="Palatino Linotype" w:cs="Arial"/>
          <w:color w:val="404040" w:themeColor="text1" w:themeTint="BF"/>
          <w:sz w:val="24"/>
          <w:szCs w:val="24"/>
          <w:lang w:eastAsia="ar-SA"/>
        </w:rPr>
        <w:t>(N=103)</w:t>
      </w:r>
      <w:r w:rsidRPr="00646966">
        <w:rPr>
          <w:rFonts w:ascii="Palatino Linotype" w:hAnsi="Palatino Linotype" w:cs="Arial"/>
          <w:color w:val="404040" w:themeColor="text1" w:themeTint="BF"/>
          <w:sz w:val="24"/>
          <w:szCs w:val="24"/>
          <w:lang w:eastAsia="ar-SA"/>
        </w:rPr>
        <w:t xml:space="preserve"> nagyrégió cégeinek mesterséges intelligencia használata </w:t>
      </w:r>
      <w:r w:rsidRPr="007E239D">
        <w:rPr>
          <w:rFonts w:ascii="Palatino Linotype" w:hAnsi="Palatino Linotype" w:cs="Arial"/>
          <w:b/>
          <w:bCs/>
          <w:color w:val="404040" w:themeColor="text1" w:themeTint="BF"/>
          <w:sz w:val="24"/>
          <w:szCs w:val="24"/>
          <w:lang w:eastAsia="ar-SA"/>
        </w:rPr>
        <w:t>az átlagnál alacsonyabb</w:t>
      </w:r>
      <w:r w:rsidRPr="00646966">
        <w:rPr>
          <w:rFonts w:ascii="Palatino Linotype" w:hAnsi="Palatino Linotype" w:cs="Arial"/>
          <w:color w:val="404040" w:themeColor="text1" w:themeTint="BF"/>
          <w:sz w:val="24"/>
          <w:szCs w:val="24"/>
          <w:lang w:eastAsia="ar-SA"/>
        </w:rPr>
        <w:t xml:space="preserve"> (9%</w:t>
      </w:r>
      <w:r w:rsidR="007E239D">
        <w:rPr>
          <w:rFonts w:ascii="Palatino Linotype" w:hAnsi="Palatino Linotype" w:cs="Arial"/>
          <w:color w:val="404040" w:themeColor="text1" w:themeTint="BF"/>
          <w:sz w:val="24"/>
          <w:szCs w:val="24"/>
          <w:lang w:eastAsia="ar-SA"/>
        </w:rPr>
        <w:t xml:space="preserve"> alkalmazza</w:t>
      </w:r>
      <w:r w:rsidRPr="00646966">
        <w:rPr>
          <w:rFonts w:ascii="Palatino Linotype" w:hAnsi="Palatino Linotype" w:cs="Arial"/>
          <w:color w:val="404040" w:themeColor="text1" w:themeTint="BF"/>
          <w:sz w:val="24"/>
          <w:szCs w:val="24"/>
          <w:lang w:eastAsia="ar-SA"/>
        </w:rPr>
        <w:t>, 19% terve</w:t>
      </w:r>
      <w:r w:rsidR="007E239D">
        <w:rPr>
          <w:rFonts w:ascii="Palatino Linotype" w:hAnsi="Palatino Linotype" w:cs="Arial"/>
          <w:color w:val="404040" w:themeColor="text1" w:themeTint="BF"/>
          <w:sz w:val="24"/>
          <w:szCs w:val="24"/>
          <w:lang w:eastAsia="ar-SA"/>
        </w:rPr>
        <w:t>zi alkalmazni</w:t>
      </w:r>
      <w:r w:rsidRPr="00646966">
        <w:rPr>
          <w:rFonts w:ascii="Palatino Linotype" w:hAnsi="Palatino Linotype" w:cs="Arial"/>
          <w:color w:val="404040" w:themeColor="text1" w:themeTint="BF"/>
          <w:sz w:val="24"/>
          <w:szCs w:val="24"/>
          <w:lang w:eastAsia="ar-SA"/>
        </w:rPr>
        <w:t>).</w:t>
      </w:r>
    </w:p>
    <w:p w14:paraId="06E9370D" w14:textId="2AF8944B" w:rsidR="008E2826" w:rsidRDefault="001C5BFC" w:rsidP="004A346F">
      <w:pPr>
        <w:jc w:val="both"/>
        <w:rPr>
          <w:rStyle w:val="SzvegChar"/>
          <w:rFonts w:eastAsiaTheme="minorHAnsi"/>
        </w:rPr>
      </w:pPr>
      <w:r w:rsidRPr="001C5BFC">
        <w:rPr>
          <w:rStyle w:val="SzvegChar"/>
          <w:rFonts w:eastAsiaTheme="minorHAnsi"/>
        </w:rPr>
        <w:t xml:space="preserve">A vezető személyes használata </w:t>
      </w:r>
      <w:r w:rsidR="00BB4607">
        <w:rPr>
          <w:rStyle w:val="SzvegChar"/>
          <w:rFonts w:eastAsiaTheme="minorHAnsi"/>
        </w:rPr>
        <w:t xml:space="preserve">tehát </w:t>
      </w:r>
      <w:r w:rsidRPr="001C5BFC">
        <w:rPr>
          <w:rStyle w:val="SzvegChar"/>
          <w:rFonts w:eastAsiaTheme="minorHAnsi"/>
        </w:rPr>
        <w:t xml:space="preserve">szignifikánsan összefügg a </w:t>
      </w:r>
      <w:r w:rsidR="00757C1C">
        <w:rPr>
          <w:rStyle w:val="SzvegChar"/>
          <w:rFonts w:eastAsiaTheme="minorHAnsi"/>
        </w:rPr>
        <w:t xml:space="preserve">cégének mesterséges intelligencia alapú </w:t>
      </w:r>
      <w:r w:rsidR="00555BAB">
        <w:rPr>
          <w:rStyle w:val="SzvegChar"/>
          <w:rFonts w:eastAsiaTheme="minorHAnsi"/>
        </w:rPr>
        <w:t xml:space="preserve">technológiákhoz </w:t>
      </w:r>
      <w:r w:rsidR="00631ACB">
        <w:rPr>
          <w:rStyle w:val="SzvegChar"/>
          <w:rFonts w:eastAsiaTheme="minorHAnsi"/>
        </w:rPr>
        <w:t>fűződő</w:t>
      </w:r>
      <w:r w:rsidR="001C2338">
        <w:rPr>
          <w:rStyle w:val="SzvegChar"/>
          <w:rFonts w:eastAsiaTheme="minorHAnsi"/>
        </w:rPr>
        <w:t xml:space="preserve"> </w:t>
      </w:r>
      <w:r w:rsidR="00757C1C">
        <w:rPr>
          <w:rStyle w:val="SzvegChar"/>
          <w:rFonts w:eastAsiaTheme="minorHAnsi"/>
        </w:rPr>
        <w:t>attitűdjével.</w:t>
      </w:r>
      <w:r w:rsidR="0075594B">
        <w:rPr>
          <w:rStyle w:val="SzvegChar"/>
          <w:rFonts w:eastAsiaTheme="minorHAnsi"/>
        </w:rPr>
        <w:t xml:space="preserve"> </w:t>
      </w:r>
      <w:r w:rsidR="00873955">
        <w:rPr>
          <w:rStyle w:val="SzvegChar"/>
          <w:rFonts w:eastAsiaTheme="minorHAnsi"/>
        </w:rPr>
        <w:t xml:space="preserve">Azon vállalkozásoknak, </w:t>
      </w:r>
      <w:r w:rsidR="00873955" w:rsidRPr="00771BCB">
        <w:rPr>
          <w:rStyle w:val="SzvegChar"/>
          <w:rFonts w:eastAsiaTheme="minorHAnsi"/>
          <w:b/>
          <w:bCs/>
        </w:rPr>
        <w:lastRenderedPageBreak/>
        <w:t>a</w:t>
      </w:r>
      <w:r w:rsidR="00873955" w:rsidRPr="00230FE9">
        <w:rPr>
          <w:rStyle w:val="SzvegChar"/>
          <w:rFonts w:eastAsiaTheme="minorHAnsi"/>
          <w:b/>
          <w:bCs/>
        </w:rPr>
        <w:t xml:space="preserve">melyek vezetője </w:t>
      </w:r>
      <w:r w:rsidR="00873955">
        <w:rPr>
          <w:rStyle w:val="SzvegChar"/>
          <w:rFonts w:eastAsiaTheme="minorHAnsi"/>
          <w:b/>
          <w:bCs/>
        </w:rPr>
        <w:t xml:space="preserve">személyesen is </w:t>
      </w:r>
      <w:r w:rsidR="00873955" w:rsidRPr="00230FE9">
        <w:rPr>
          <w:rStyle w:val="SzvegChar"/>
          <w:rFonts w:eastAsiaTheme="minorHAnsi"/>
          <w:b/>
          <w:bCs/>
        </w:rPr>
        <w:t>alkalmazza a mesterséges intelligenciát</w:t>
      </w:r>
      <w:r w:rsidR="00873955">
        <w:rPr>
          <w:rStyle w:val="SzvegChar"/>
          <w:rFonts w:eastAsiaTheme="minorHAnsi"/>
          <w:b/>
          <w:bCs/>
        </w:rPr>
        <w:t>,</w:t>
      </w:r>
      <w:r w:rsidR="00873955" w:rsidRPr="00230FE9">
        <w:rPr>
          <w:rStyle w:val="SzvegChar"/>
          <w:rFonts w:eastAsiaTheme="minorHAnsi"/>
          <w:b/>
          <w:bCs/>
        </w:rPr>
        <w:t xml:space="preserve"> </w:t>
      </w:r>
      <w:r w:rsidR="00873955">
        <w:rPr>
          <w:rStyle w:val="SzvegChar"/>
          <w:rFonts w:eastAsiaTheme="minorHAnsi"/>
          <w:b/>
          <w:bCs/>
        </w:rPr>
        <w:t>t</w:t>
      </w:r>
      <w:r w:rsidR="0087190D" w:rsidRPr="00230FE9">
        <w:rPr>
          <w:rStyle w:val="SzvegChar"/>
          <w:rFonts w:eastAsiaTheme="minorHAnsi"/>
          <w:b/>
          <w:bCs/>
        </w:rPr>
        <w:t>öbb mint háromnegyede (77%)</w:t>
      </w:r>
      <w:r w:rsidR="00873C77" w:rsidRPr="00230FE9">
        <w:rPr>
          <w:rStyle w:val="SzvegChar"/>
          <w:rFonts w:eastAsiaTheme="minorHAnsi"/>
          <w:b/>
          <w:bCs/>
        </w:rPr>
        <w:t xml:space="preserve"> hasz</w:t>
      </w:r>
      <w:r w:rsidR="000524AE" w:rsidRPr="00230FE9">
        <w:rPr>
          <w:rStyle w:val="SzvegChar"/>
          <w:rFonts w:eastAsiaTheme="minorHAnsi"/>
          <w:b/>
          <w:bCs/>
        </w:rPr>
        <w:t>nálja vagy tervezi bevezetni</w:t>
      </w:r>
      <w:r w:rsidR="000524AE">
        <w:rPr>
          <w:rStyle w:val="SzvegChar"/>
          <w:rFonts w:eastAsiaTheme="minorHAnsi"/>
        </w:rPr>
        <w:t xml:space="preserve"> </w:t>
      </w:r>
      <w:r w:rsidR="00CE24F5">
        <w:rPr>
          <w:rStyle w:val="SzvegChar"/>
          <w:rFonts w:eastAsiaTheme="minorHAnsi"/>
        </w:rPr>
        <w:t>a munkafolyamataiba az intelligens technológiákat.</w:t>
      </w:r>
      <w:r w:rsidR="00D81469">
        <w:rPr>
          <w:rStyle w:val="SzvegChar"/>
          <w:rFonts w:eastAsiaTheme="minorHAnsi"/>
        </w:rPr>
        <w:t xml:space="preserve"> </w:t>
      </w:r>
      <w:r w:rsidR="00BB2C62">
        <w:rPr>
          <w:rStyle w:val="SzvegChar"/>
          <w:rFonts w:eastAsiaTheme="minorHAnsi"/>
        </w:rPr>
        <w:t>Hasonló arány (72%) azonban a fordított helyzetre is igaz</w:t>
      </w:r>
      <w:r w:rsidR="00125F71">
        <w:rPr>
          <w:rStyle w:val="SzvegChar"/>
          <w:rFonts w:eastAsiaTheme="minorHAnsi"/>
        </w:rPr>
        <w:t xml:space="preserve">, az </w:t>
      </w:r>
      <w:r w:rsidR="00395592">
        <w:rPr>
          <w:rStyle w:val="SzvegChar"/>
          <w:rFonts w:eastAsiaTheme="minorHAnsi"/>
        </w:rPr>
        <w:t xml:space="preserve">ilyen </w:t>
      </w:r>
      <w:r w:rsidR="00125F71">
        <w:rPr>
          <w:rStyle w:val="SzvegChar"/>
          <w:rFonts w:eastAsiaTheme="minorHAnsi"/>
        </w:rPr>
        <w:t>technológiákat nem h</w:t>
      </w:r>
      <w:r w:rsidR="0022615E">
        <w:rPr>
          <w:rStyle w:val="SzvegChar"/>
          <w:rFonts w:eastAsiaTheme="minorHAnsi"/>
        </w:rPr>
        <w:t>asználó vezetők cégeinek jelentős többsége nem tervezi munkafolyamatait megújítani mesterséges intelligenciás megoldásokka</w:t>
      </w:r>
      <w:r w:rsidR="008E2826">
        <w:rPr>
          <w:rStyle w:val="SzvegChar"/>
          <w:rFonts w:eastAsiaTheme="minorHAnsi"/>
        </w:rPr>
        <w:t>l.</w:t>
      </w:r>
    </w:p>
    <w:p w14:paraId="49C435C6" w14:textId="45E5E169" w:rsidR="00CC09D6" w:rsidRPr="00FC7AAA" w:rsidRDefault="00CC09D6" w:rsidP="008E2826">
      <w:pPr>
        <w:jc w:val="center"/>
        <w:rPr>
          <w:rFonts w:ascii="Palatino Linotype" w:eastAsia="Times New Roman" w:hAnsi="Palatino Linotype" w:cs="Calibri"/>
          <w:b/>
          <w:bCs/>
          <w:color w:val="538135"/>
          <w:sz w:val="20"/>
          <w:szCs w:val="20"/>
          <w:lang w:eastAsia="hu-HU"/>
        </w:rPr>
      </w:pPr>
      <w:r w:rsidRPr="00574C12">
        <w:rPr>
          <w:rFonts w:ascii="Palatino Linotype" w:eastAsia="Times New Roman" w:hAnsi="Palatino Linotype" w:cs="Arial"/>
          <w:b/>
          <w:bCs/>
          <w:iCs/>
          <w:smallCaps/>
          <w:color w:val="538135" w:themeColor="accent6" w:themeShade="BF"/>
          <w:sz w:val="20"/>
          <w:lang w:eastAsia="hu-HU"/>
        </w:rPr>
        <w:t>1.</w:t>
      </w:r>
      <w:r w:rsidR="00015B32">
        <w:rPr>
          <w:rFonts w:ascii="Palatino Linotype" w:eastAsia="Times New Roman" w:hAnsi="Palatino Linotype" w:cs="Arial"/>
          <w:b/>
          <w:bCs/>
          <w:iCs/>
          <w:smallCaps/>
          <w:color w:val="538135" w:themeColor="accent6" w:themeShade="BF"/>
          <w:sz w:val="20"/>
          <w:lang w:eastAsia="hu-HU"/>
        </w:rPr>
        <w:t>3</w:t>
      </w:r>
      <w:r w:rsidRPr="00574C12">
        <w:rPr>
          <w:rFonts w:ascii="Palatino Linotype" w:eastAsia="Times New Roman" w:hAnsi="Palatino Linotype" w:cs="Arial"/>
          <w:b/>
          <w:bCs/>
          <w:iCs/>
          <w:smallCaps/>
          <w:color w:val="538135" w:themeColor="accent6" w:themeShade="BF"/>
          <w:sz w:val="20"/>
          <w:lang w:eastAsia="hu-HU"/>
        </w:rPr>
        <w:t xml:space="preserve">. ábra: </w:t>
      </w:r>
      <w:r w:rsidRPr="00771BCB">
        <w:rPr>
          <w:rFonts w:ascii="Palatino Linotype" w:eastAsia="Times New Roman" w:hAnsi="Palatino Linotype" w:cs="Calibri"/>
          <w:b/>
          <w:bCs/>
          <w:smallCaps/>
          <w:color w:val="538135"/>
          <w:sz w:val="20"/>
          <w:szCs w:val="20"/>
          <w:lang w:eastAsia="hu-HU"/>
        </w:rPr>
        <w:t>Mesterséges intelligencia személyes</w:t>
      </w:r>
      <w:r w:rsidR="009266B5" w:rsidRPr="00771BCB">
        <w:rPr>
          <w:rFonts w:ascii="Palatino Linotype" w:eastAsia="Times New Roman" w:hAnsi="Palatino Linotype" w:cs="Calibri"/>
          <w:b/>
          <w:bCs/>
          <w:smallCaps/>
          <w:color w:val="538135"/>
          <w:sz w:val="20"/>
          <w:szCs w:val="20"/>
          <w:lang w:eastAsia="hu-HU"/>
        </w:rPr>
        <w:t xml:space="preserve"> vezetői</w:t>
      </w:r>
      <w:r w:rsidRPr="00771BCB">
        <w:rPr>
          <w:rFonts w:ascii="Palatino Linotype" w:eastAsia="Times New Roman" w:hAnsi="Palatino Linotype" w:cs="Calibri"/>
          <w:b/>
          <w:bCs/>
          <w:smallCaps/>
          <w:color w:val="538135"/>
          <w:sz w:val="20"/>
          <w:szCs w:val="20"/>
          <w:lang w:eastAsia="hu-HU"/>
        </w:rPr>
        <w:t xml:space="preserve"> </w:t>
      </w:r>
      <w:r w:rsidR="009266B5" w:rsidRPr="00771BCB">
        <w:rPr>
          <w:rFonts w:ascii="Palatino Linotype" w:eastAsia="Times New Roman" w:hAnsi="Palatino Linotype" w:cs="Calibri"/>
          <w:b/>
          <w:bCs/>
          <w:smallCaps/>
          <w:color w:val="538135"/>
          <w:sz w:val="20"/>
          <w:szCs w:val="20"/>
          <w:lang w:eastAsia="hu-HU"/>
        </w:rPr>
        <w:t xml:space="preserve">és cégen belüli </w:t>
      </w:r>
      <w:r w:rsidRPr="00771BCB">
        <w:rPr>
          <w:rFonts w:ascii="Palatino Linotype" w:eastAsia="Times New Roman" w:hAnsi="Palatino Linotype" w:cs="Calibri"/>
          <w:b/>
          <w:bCs/>
          <w:smallCaps/>
          <w:color w:val="538135"/>
          <w:sz w:val="20"/>
          <w:szCs w:val="20"/>
          <w:lang w:eastAsia="hu-HU"/>
        </w:rPr>
        <w:t>használata a</w:t>
      </w:r>
      <w:r w:rsidR="00C72A5D" w:rsidRPr="00771BCB">
        <w:rPr>
          <w:rFonts w:ascii="Palatino Linotype" w:eastAsia="Times New Roman" w:hAnsi="Palatino Linotype" w:cs="Calibri"/>
          <w:b/>
          <w:bCs/>
          <w:smallCaps/>
          <w:color w:val="538135"/>
          <w:sz w:val="20"/>
          <w:szCs w:val="20"/>
          <w:lang w:eastAsia="hu-HU"/>
        </w:rPr>
        <w:t xml:space="preserve"> legalább 20 főt foglalkoztató</w:t>
      </w:r>
      <w:r w:rsidRPr="00771BCB">
        <w:rPr>
          <w:rFonts w:ascii="Palatino Linotype" w:eastAsia="Times New Roman" w:hAnsi="Palatino Linotype" w:cs="Calibri"/>
          <w:b/>
          <w:bCs/>
          <w:smallCaps/>
          <w:color w:val="538135"/>
          <w:sz w:val="20"/>
          <w:szCs w:val="20"/>
          <w:lang w:eastAsia="hu-HU"/>
        </w:rPr>
        <w:t xml:space="preserve"> hazai vállal</w:t>
      </w:r>
      <w:r w:rsidR="009266B5" w:rsidRPr="00771BCB">
        <w:rPr>
          <w:rFonts w:ascii="Palatino Linotype" w:eastAsia="Times New Roman" w:hAnsi="Palatino Linotype" w:cs="Calibri"/>
          <w:b/>
          <w:bCs/>
          <w:smallCaps/>
          <w:color w:val="538135"/>
          <w:sz w:val="20"/>
          <w:szCs w:val="20"/>
          <w:lang w:eastAsia="hu-HU"/>
        </w:rPr>
        <w:t>kozások</w:t>
      </w:r>
      <w:r w:rsidRPr="00771BCB">
        <w:rPr>
          <w:rFonts w:ascii="Palatino Linotype" w:eastAsia="Times New Roman" w:hAnsi="Palatino Linotype" w:cs="Calibri"/>
          <w:b/>
          <w:bCs/>
          <w:smallCaps/>
          <w:color w:val="538135"/>
          <w:sz w:val="20"/>
          <w:szCs w:val="20"/>
          <w:lang w:eastAsia="hu-HU"/>
        </w:rPr>
        <w:t xml:space="preserve"> körében</w:t>
      </w:r>
      <w:r w:rsidR="00C72A5D" w:rsidRPr="00771BCB">
        <w:rPr>
          <w:rFonts w:ascii="Palatino Linotype" w:eastAsia="Times New Roman" w:hAnsi="Palatino Linotype" w:cs="Calibri"/>
          <w:b/>
          <w:bCs/>
          <w:smallCaps/>
          <w:color w:val="538135"/>
          <w:sz w:val="20"/>
          <w:szCs w:val="20"/>
          <w:lang w:eastAsia="hu-HU"/>
        </w:rPr>
        <w:t>,</w:t>
      </w:r>
      <w:r w:rsidRPr="00771BCB">
        <w:rPr>
          <w:rFonts w:ascii="Palatino Linotype" w:eastAsia="Times New Roman" w:hAnsi="Palatino Linotype" w:cs="Calibri"/>
          <w:b/>
          <w:bCs/>
          <w:smallCaps/>
          <w:color w:val="538135"/>
          <w:sz w:val="20"/>
          <w:szCs w:val="20"/>
          <w:lang w:eastAsia="hu-HU"/>
        </w:rPr>
        <w:t xml:space="preserve"> 2024</w:t>
      </w:r>
      <w:r w:rsidR="00415864" w:rsidRPr="00771BCB">
        <w:rPr>
          <w:rFonts w:ascii="Palatino Linotype" w:eastAsia="Times New Roman" w:hAnsi="Palatino Linotype" w:cs="Calibri"/>
          <w:b/>
          <w:bCs/>
          <w:smallCaps/>
          <w:color w:val="538135"/>
          <w:sz w:val="20"/>
          <w:szCs w:val="20"/>
          <w:lang w:eastAsia="hu-HU"/>
        </w:rPr>
        <w:t>.</w:t>
      </w:r>
      <w:r w:rsidR="00496398" w:rsidRPr="00771BCB">
        <w:rPr>
          <w:rFonts w:ascii="Palatino Linotype" w:eastAsia="Times New Roman" w:hAnsi="Palatino Linotype" w:cs="Calibri"/>
          <w:b/>
          <w:bCs/>
          <w:smallCaps/>
          <w:color w:val="538135"/>
          <w:sz w:val="20"/>
          <w:szCs w:val="20"/>
          <w:lang w:eastAsia="hu-HU"/>
        </w:rPr>
        <w:t xml:space="preserve"> júliusban</w:t>
      </w:r>
      <w:r w:rsidR="00143679" w:rsidRPr="00771BCB">
        <w:rPr>
          <w:rFonts w:ascii="Palatino Linotype" w:eastAsia="Times New Roman" w:hAnsi="Palatino Linotype" w:cs="Calibri"/>
          <w:b/>
          <w:bCs/>
          <w:smallCaps/>
          <w:color w:val="538135"/>
          <w:sz w:val="20"/>
          <w:szCs w:val="20"/>
          <w:lang w:eastAsia="hu-HU"/>
        </w:rPr>
        <w:t xml:space="preserve">, </w:t>
      </w:r>
      <w:r w:rsidRPr="00771BCB">
        <w:rPr>
          <w:rFonts w:ascii="Palatino Linotype" w:eastAsia="Times New Roman" w:hAnsi="Palatino Linotype" w:cs="Calibri"/>
          <w:b/>
          <w:bCs/>
          <w:smallCaps/>
          <w:color w:val="538135"/>
          <w:sz w:val="20"/>
          <w:szCs w:val="20"/>
          <w:lang w:eastAsia="hu-HU"/>
        </w:rPr>
        <w:t>százalék (N=3</w:t>
      </w:r>
      <w:r w:rsidR="00260060" w:rsidRPr="00771BCB">
        <w:rPr>
          <w:rFonts w:ascii="Palatino Linotype" w:eastAsia="Times New Roman" w:hAnsi="Palatino Linotype" w:cs="Calibri"/>
          <w:b/>
          <w:bCs/>
          <w:smallCaps/>
          <w:color w:val="538135"/>
          <w:sz w:val="20"/>
          <w:szCs w:val="20"/>
          <w:lang w:eastAsia="hu-HU"/>
        </w:rPr>
        <w:t>22</w:t>
      </w:r>
      <w:r w:rsidRPr="00771BCB">
        <w:rPr>
          <w:rFonts w:ascii="Palatino Linotype" w:eastAsia="Times New Roman" w:hAnsi="Palatino Linotype" w:cs="Calibri"/>
          <w:b/>
          <w:bCs/>
          <w:smallCaps/>
          <w:color w:val="538135"/>
          <w:sz w:val="20"/>
          <w:szCs w:val="20"/>
          <w:lang w:eastAsia="hu-HU"/>
        </w:rPr>
        <w:t>)</w:t>
      </w:r>
    </w:p>
    <w:p w14:paraId="074FBA69" w14:textId="74025EE5" w:rsidR="00CC09D6" w:rsidRDefault="003B7544" w:rsidP="00CC09D6">
      <w:pPr>
        <w:spacing w:after="0"/>
        <w:jc w:val="center"/>
        <w:rPr>
          <w:rFonts w:ascii="Palatino Linotype" w:eastAsia="Times New Roman" w:hAnsi="Palatino Linotype" w:cs="Arial"/>
          <w:sz w:val="24"/>
          <w:szCs w:val="24"/>
          <w:lang w:eastAsia="ar-SA"/>
        </w:rPr>
      </w:pPr>
      <w:r w:rsidRPr="003B7544">
        <w:rPr>
          <w:noProof/>
        </w:rPr>
        <w:drawing>
          <wp:inline distT="0" distB="0" distL="0" distR="0" wp14:anchorId="48269512" wp14:editId="33E9C852">
            <wp:extent cx="5760720" cy="3763645"/>
            <wp:effectExtent l="0" t="0" r="0" b="8255"/>
            <wp:docPr id="1642762958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2762958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763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AEFA94" w14:textId="77777777" w:rsidR="00CC09D6" w:rsidRPr="00574C12" w:rsidRDefault="00CC09D6" w:rsidP="00CC09D6">
      <w:pPr>
        <w:pStyle w:val="Szvegtrzs"/>
        <w:spacing w:before="120" w:after="0" w:line="276" w:lineRule="auto"/>
        <w:rPr>
          <w:rFonts w:ascii="Palatino Linotype" w:hAnsi="Palatino Linotype"/>
          <w:i/>
          <w:color w:val="404040" w:themeColor="text1" w:themeTint="BF"/>
          <w:sz w:val="20"/>
          <w:szCs w:val="20"/>
        </w:rPr>
      </w:pPr>
      <w:r w:rsidRPr="00574C12">
        <w:rPr>
          <w:rFonts w:ascii="Palatino Linotype" w:hAnsi="Palatino Linotype"/>
          <w:i/>
          <w:color w:val="404040" w:themeColor="text1" w:themeTint="BF"/>
          <w:sz w:val="20"/>
          <w:szCs w:val="20"/>
        </w:rPr>
        <w:t>Forrás: GVI 2</w:t>
      </w:r>
      <w:r>
        <w:rPr>
          <w:rFonts w:ascii="Palatino Linotype" w:hAnsi="Palatino Linotype"/>
          <w:i/>
          <w:color w:val="404040" w:themeColor="text1" w:themeTint="BF"/>
          <w:sz w:val="20"/>
          <w:szCs w:val="20"/>
        </w:rPr>
        <w:t>024</w:t>
      </w:r>
    </w:p>
    <w:p w14:paraId="0BCFCE98" w14:textId="35774DA8" w:rsidR="00CC09D6" w:rsidRDefault="00CC09D6" w:rsidP="00CC09D6">
      <w:pPr>
        <w:pStyle w:val="Szvegtrzs"/>
        <w:spacing w:before="0" w:line="276" w:lineRule="auto"/>
        <w:rPr>
          <w:rFonts w:ascii="Palatino Linotype" w:hAnsi="Palatino Linotype"/>
          <w:color w:val="404040" w:themeColor="text1" w:themeTint="BF"/>
        </w:rPr>
      </w:pPr>
      <w:r w:rsidRPr="00574C12">
        <w:rPr>
          <w:rFonts w:ascii="Palatino Linotype" w:hAnsi="Palatino Linotype"/>
          <w:i/>
          <w:color w:val="404040" w:themeColor="text1" w:themeTint="BF"/>
          <w:sz w:val="20"/>
          <w:szCs w:val="20"/>
        </w:rPr>
        <w:t xml:space="preserve">Megjegyzés: </w:t>
      </w:r>
      <w:r w:rsidR="00B5127A">
        <w:rPr>
          <w:rFonts w:ascii="Palatino Linotype" w:hAnsi="Palatino Linotype"/>
          <w:i/>
          <w:color w:val="404040" w:themeColor="text1" w:themeTint="BF"/>
          <w:sz w:val="22"/>
          <w:szCs w:val="22"/>
        </w:rPr>
        <w:t>A regisztrált vállalkozások számának létszámkategóriák és ágazatok szerinti megoszlásával súlyozott adat.</w:t>
      </w:r>
    </w:p>
    <w:p w14:paraId="3E712224" w14:textId="10F4458F" w:rsidR="00AC3C05" w:rsidRDefault="00623BFE" w:rsidP="005A08C4">
      <w:pPr>
        <w:pStyle w:val="Cmsor2"/>
        <w:rPr>
          <w:lang w:eastAsia="hu-HU"/>
        </w:rPr>
      </w:pPr>
      <w:r>
        <w:rPr>
          <w:lang w:eastAsia="hu-HU"/>
        </w:rPr>
        <w:t>A mesterséges intelligencia használatának f</w:t>
      </w:r>
      <w:r w:rsidR="00AD7DEB">
        <w:rPr>
          <w:lang w:eastAsia="hu-HU"/>
        </w:rPr>
        <w:t xml:space="preserve">őbb vállalati jellemzők szerinti </w:t>
      </w:r>
      <w:r w:rsidR="009D7ABC">
        <w:rPr>
          <w:lang w:eastAsia="hu-HU"/>
        </w:rPr>
        <w:t>megoszlás</w:t>
      </w:r>
      <w:r>
        <w:rPr>
          <w:lang w:eastAsia="hu-HU"/>
        </w:rPr>
        <w:t>a</w:t>
      </w:r>
    </w:p>
    <w:p w14:paraId="22449ADB" w14:textId="360107E1" w:rsidR="00FC3231" w:rsidRDefault="00B466C6" w:rsidP="001A4E73">
      <w:pPr>
        <w:jc w:val="both"/>
        <w:rPr>
          <w:rStyle w:val="SzvegChar"/>
          <w:rFonts w:eastAsiaTheme="minorHAnsi"/>
        </w:rPr>
      </w:pPr>
      <w:r>
        <w:rPr>
          <w:rStyle w:val="SzvegChar"/>
          <w:rFonts w:eastAsiaTheme="minorHAnsi"/>
        </w:rPr>
        <w:t>A vezetők</w:t>
      </w:r>
      <w:r w:rsidR="00790ACA">
        <w:rPr>
          <w:rStyle w:val="SzvegChar"/>
          <w:rFonts w:eastAsiaTheme="minorHAnsi"/>
        </w:rPr>
        <w:t xml:space="preserve"> mesterséges intelligencia használatával</w:t>
      </w:r>
      <w:r w:rsidR="004B0B97">
        <w:rPr>
          <w:rStyle w:val="SzvegChar"/>
          <w:rFonts w:eastAsiaTheme="minorHAnsi"/>
        </w:rPr>
        <w:t xml:space="preserve"> </w:t>
      </w:r>
      <w:r w:rsidR="00790ACA">
        <w:rPr>
          <w:rStyle w:val="SzvegChar"/>
          <w:rFonts w:eastAsiaTheme="minorHAnsi"/>
        </w:rPr>
        <w:t xml:space="preserve">szemben, </w:t>
      </w:r>
      <w:r>
        <w:rPr>
          <w:rStyle w:val="SzvegChar"/>
          <w:rFonts w:eastAsiaTheme="minorHAnsi"/>
        </w:rPr>
        <w:t>a vállala</w:t>
      </w:r>
      <w:r w:rsidR="00790ACA">
        <w:rPr>
          <w:rStyle w:val="SzvegChar"/>
          <w:rFonts w:eastAsiaTheme="minorHAnsi"/>
        </w:rPr>
        <w:t xml:space="preserve">ti felhasználást </w:t>
      </w:r>
      <w:r>
        <w:rPr>
          <w:rStyle w:val="SzvegChar"/>
          <w:rFonts w:eastAsiaTheme="minorHAnsi"/>
        </w:rPr>
        <w:t xml:space="preserve">már </w:t>
      </w:r>
      <w:r w:rsidR="00790ACA">
        <w:rPr>
          <w:rStyle w:val="SzvegChar"/>
          <w:rFonts w:eastAsiaTheme="minorHAnsi"/>
        </w:rPr>
        <w:t xml:space="preserve">szignifikánsan </w:t>
      </w:r>
      <w:r>
        <w:rPr>
          <w:rStyle w:val="SzvegChar"/>
          <w:rFonts w:eastAsiaTheme="minorHAnsi"/>
        </w:rPr>
        <w:t xml:space="preserve">befolyásolja </w:t>
      </w:r>
      <w:r w:rsidR="00342975">
        <w:rPr>
          <w:rStyle w:val="SzvegChar"/>
          <w:rFonts w:eastAsiaTheme="minorHAnsi"/>
        </w:rPr>
        <w:t>a cégméret</w:t>
      </w:r>
      <w:r>
        <w:rPr>
          <w:rStyle w:val="SzvegChar"/>
          <w:rFonts w:eastAsiaTheme="minorHAnsi"/>
        </w:rPr>
        <w:t xml:space="preserve">. </w:t>
      </w:r>
      <w:r w:rsidR="00071EAC" w:rsidRPr="00071EAC">
        <w:rPr>
          <w:rStyle w:val="SzvegChar"/>
          <w:rFonts w:eastAsiaTheme="minorHAnsi"/>
        </w:rPr>
        <w:t>Leginkább a</w:t>
      </w:r>
      <w:r w:rsidR="003C4CE4">
        <w:rPr>
          <w:rStyle w:val="SzvegChar"/>
          <w:rFonts w:eastAsiaTheme="minorHAnsi"/>
        </w:rPr>
        <w:t xml:space="preserve"> legalább 250 főt foglalkoztató </w:t>
      </w:r>
      <w:r w:rsidR="00071EAC" w:rsidRPr="00354573">
        <w:rPr>
          <w:rStyle w:val="SzvegChar"/>
          <w:rFonts w:eastAsiaTheme="minorHAnsi"/>
          <w:b/>
          <w:bCs/>
        </w:rPr>
        <w:t>nagyvállalatok</w:t>
      </w:r>
      <w:r w:rsidR="00602D38" w:rsidRPr="00354573">
        <w:rPr>
          <w:rStyle w:val="SzvegChar"/>
          <w:rFonts w:eastAsiaTheme="minorHAnsi"/>
          <w:b/>
          <w:bCs/>
        </w:rPr>
        <w:t xml:space="preserve"> </w:t>
      </w:r>
      <w:r w:rsidR="00595F61" w:rsidRPr="00354573">
        <w:rPr>
          <w:rStyle w:val="SzvegChar"/>
          <w:rFonts w:eastAsiaTheme="minorHAnsi"/>
          <w:b/>
          <w:bCs/>
        </w:rPr>
        <w:t>mutatnak nyitottságot</w:t>
      </w:r>
      <w:r w:rsidR="00595F61">
        <w:rPr>
          <w:rStyle w:val="SzvegChar"/>
          <w:rFonts w:eastAsiaTheme="minorHAnsi"/>
        </w:rPr>
        <w:t xml:space="preserve"> </w:t>
      </w:r>
      <w:r w:rsidR="00602D38">
        <w:rPr>
          <w:rStyle w:val="SzvegChar"/>
          <w:rFonts w:eastAsiaTheme="minorHAnsi"/>
        </w:rPr>
        <w:t>a</w:t>
      </w:r>
      <w:r w:rsidR="00595F61">
        <w:rPr>
          <w:rStyle w:val="SzvegChar"/>
          <w:rFonts w:eastAsiaTheme="minorHAnsi"/>
        </w:rPr>
        <w:t>z új, gépi intelligencián alapuló eszközök kipróbálása</w:t>
      </w:r>
      <w:r w:rsidR="00EB770A">
        <w:rPr>
          <w:rStyle w:val="SzvegChar"/>
          <w:rFonts w:eastAsiaTheme="minorHAnsi"/>
        </w:rPr>
        <w:t xml:space="preserve"> </w:t>
      </w:r>
      <w:r w:rsidR="00595F61">
        <w:rPr>
          <w:rStyle w:val="SzvegChar"/>
          <w:rFonts w:eastAsiaTheme="minorHAnsi"/>
        </w:rPr>
        <w:t>iránt</w:t>
      </w:r>
      <w:r w:rsidR="00B105B0">
        <w:rPr>
          <w:rStyle w:val="SzvegChar"/>
          <w:rFonts w:eastAsiaTheme="minorHAnsi"/>
        </w:rPr>
        <w:t>: 21%-uk már használ ilyen technológiákat, 44%-uk pedig tervezi használni</w:t>
      </w:r>
      <w:r w:rsidR="00595F61">
        <w:rPr>
          <w:rStyle w:val="SzvegChar"/>
          <w:rFonts w:eastAsiaTheme="minorHAnsi"/>
        </w:rPr>
        <w:t>.</w:t>
      </w:r>
      <w:r w:rsidR="00CB5306">
        <w:rPr>
          <w:rStyle w:val="SzvegChar"/>
          <w:rFonts w:eastAsiaTheme="minorHAnsi"/>
        </w:rPr>
        <w:t xml:space="preserve"> Míg ezen vállalatok</w:t>
      </w:r>
      <w:r w:rsidR="00262D6E">
        <w:rPr>
          <w:rStyle w:val="SzvegChar"/>
          <w:rFonts w:eastAsiaTheme="minorHAnsi"/>
        </w:rPr>
        <w:t>nak</w:t>
      </w:r>
      <w:r w:rsidR="00CB5306">
        <w:rPr>
          <w:rStyle w:val="SzvegChar"/>
          <w:rFonts w:eastAsiaTheme="minorHAnsi"/>
        </w:rPr>
        <w:t xml:space="preserve"> </w:t>
      </w:r>
      <w:r w:rsidR="00262D6E">
        <w:rPr>
          <w:rStyle w:val="SzvegChar"/>
          <w:rFonts w:eastAsiaTheme="minorHAnsi"/>
        </w:rPr>
        <w:t xml:space="preserve">alig több, mint </w:t>
      </w:r>
      <w:r w:rsidR="00CB5306">
        <w:rPr>
          <w:rStyle w:val="SzvegChar"/>
          <w:rFonts w:eastAsiaTheme="minorHAnsi"/>
        </w:rPr>
        <w:t xml:space="preserve">harmada (36%) nem tervezi a mesterséges intelligencia alkalmazását, addig ez az arány </w:t>
      </w:r>
      <w:r w:rsidR="004B562C">
        <w:rPr>
          <w:rStyle w:val="SzvegChar"/>
          <w:rFonts w:eastAsiaTheme="minorHAnsi"/>
        </w:rPr>
        <w:t>egyre nő az alkalmazottak számának csökkenésével</w:t>
      </w:r>
      <w:r w:rsidR="00614A22">
        <w:rPr>
          <w:rStyle w:val="SzvegChar"/>
          <w:rFonts w:eastAsiaTheme="minorHAnsi"/>
        </w:rPr>
        <w:t xml:space="preserve">. </w:t>
      </w:r>
      <w:r w:rsidR="00D675D6">
        <w:rPr>
          <w:rStyle w:val="SzvegChar"/>
          <w:rFonts w:eastAsiaTheme="minorHAnsi"/>
        </w:rPr>
        <w:t>A 100</w:t>
      </w:r>
      <w:r w:rsidR="00262D6E">
        <w:rPr>
          <w:rStyle w:val="SzvegChar"/>
          <w:rFonts w:eastAsiaTheme="minorHAnsi"/>
        </w:rPr>
        <w:t>–</w:t>
      </w:r>
      <w:r w:rsidR="00D675D6">
        <w:rPr>
          <w:rStyle w:val="SzvegChar"/>
          <w:rFonts w:eastAsiaTheme="minorHAnsi"/>
        </w:rPr>
        <w:t xml:space="preserve">249 fős vállalatok negyede már használja, ötöde pedig tervezi használni a mesterséges intelligenciához kapcsolódó technológiákat, több mint </w:t>
      </w:r>
      <w:r w:rsidR="00D675D6">
        <w:rPr>
          <w:rStyle w:val="SzvegChar"/>
          <w:rFonts w:eastAsiaTheme="minorHAnsi"/>
        </w:rPr>
        <w:lastRenderedPageBreak/>
        <w:t>felük ugyanakkor nem használ és nem is tervez használni ilyen eszközöket. Az 50</w:t>
      </w:r>
      <w:r w:rsidR="00262D6E">
        <w:rPr>
          <w:rStyle w:val="SzvegChar"/>
          <w:rFonts w:eastAsiaTheme="minorHAnsi"/>
        </w:rPr>
        <w:t>–99</w:t>
      </w:r>
      <w:r w:rsidR="00D675D6">
        <w:rPr>
          <w:rStyle w:val="SzvegChar"/>
          <w:rFonts w:eastAsiaTheme="minorHAnsi"/>
        </w:rPr>
        <w:t xml:space="preserve"> fő közötti cégeknek már a kétharmada, </w:t>
      </w:r>
      <w:r w:rsidR="00262D6E">
        <w:rPr>
          <w:rStyle w:val="SzvegChar"/>
          <w:rFonts w:eastAsiaTheme="minorHAnsi"/>
        </w:rPr>
        <w:t xml:space="preserve">a </w:t>
      </w:r>
      <w:r w:rsidR="00262D6E" w:rsidRPr="00480151">
        <w:rPr>
          <w:rStyle w:val="SzvegChar"/>
          <w:rFonts w:eastAsiaTheme="minorHAnsi"/>
          <w:b/>
          <w:bCs/>
        </w:rPr>
        <w:t>20–49 fő közötti</w:t>
      </w:r>
      <w:r w:rsidR="00614A22" w:rsidRPr="00354573">
        <w:rPr>
          <w:rStyle w:val="SzvegChar"/>
          <w:rFonts w:eastAsiaTheme="minorHAnsi"/>
          <w:b/>
          <w:bCs/>
        </w:rPr>
        <w:t xml:space="preserve"> alkalmazottal rendelkező cégek esetén</w:t>
      </w:r>
      <w:r w:rsidR="00B74249">
        <w:rPr>
          <w:rStyle w:val="SzvegChar"/>
          <w:rFonts w:eastAsiaTheme="minorHAnsi"/>
          <w:b/>
          <w:bCs/>
        </w:rPr>
        <w:t xml:space="preserve"> már</w:t>
      </w:r>
      <w:r w:rsidR="00614A22" w:rsidRPr="00354573">
        <w:rPr>
          <w:rStyle w:val="SzvegChar"/>
          <w:rFonts w:eastAsiaTheme="minorHAnsi"/>
          <w:b/>
          <w:bCs/>
        </w:rPr>
        <w:t xml:space="preserve"> 10-ből 7</w:t>
      </w:r>
      <w:r w:rsidR="002B4F83">
        <w:rPr>
          <w:rStyle w:val="SzvegChar"/>
          <w:rFonts w:eastAsiaTheme="minorHAnsi"/>
          <w:b/>
          <w:bCs/>
        </w:rPr>
        <w:t xml:space="preserve"> </w:t>
      </w:r>
      <w:r w:rsidR="00614A22" w:rsidRPr="00354573">
        <w:rPr>
          <w:rStyle w:val="SzvegChar"/>
          <w:rFonts w:eastAsiaTheme="minorHAnsi"/>
          <w:b/>
          <w:bCs/>
        </w:rPr>
        <w:t xml:space="preserve">egyáltalán </w:t>
      </w:r>
      <w:r w:rsidR="00354573">
        <w:rPr>
          <w:rStyle w:val="SzvegChar"/>
          <w:rFonts w:eastAsiaTheme="minorHAnsi"/>
          <w:b/>
          <w:bCs/>
        </w:rPr>
        <w:t xml:space="preserve">nem használja és </w:t>
      </w:r>
      <w:r w:rsidR="00614A22" w:rsidRPr="00354573">
        <w:rPr>
          <w:rStyle w:val="SzvegChar"/>
          <w:rFonts w:eastAsiaTheme="minorHAnsi"/>
          <w:b/>
          <w:bCs/>
        </w:rPr>
        <w:t xml:space="preserve">nem </w:t>
      </w:r>
      <w:r w:rsidR="00354573">
        <w:rPr>
          <w:rStyle w:val="SzvegChar"/>
          <w:rFonts w:eastAsiaTheme="minorHAnsi"/>
          <w:b/>
          <w:bCs/>
        </w:rPr>
        <w:t xml:space="preserve">is </w:t>
      </w:r>
      <w:r w:rsidR="00614A22" w:rsidRPr="00354573">
        <w:rPr>
          <w:rStyle w:val="SzvegChar"/>
          <w:rFonts w:eastAsiaTheme="minorHAnsi"/>
          <w:b/>
          <w:bCs/>
        </w:rPr>
        <w:t>tervezi</w:t>
      </w:r>
      <w:r w:rsidR="00614A22">
        <w:rPr>
          <w:rStyle w:val="SzvegChar"/>
          <w:rFonts w:eastAsiaTheme="minorHAnsi"/>
        </w:rPr>
        <w:t xml:space="preserve"> igénybe venni a</w:t>
      </w:r>
      <w:r w:rsidR="009501AA">
        <w:rPr>
          <w:rStyle w:val="SzvegChar"/>
          <w:rFonts w:eastAsiaTheme="minorHAnsi"/>
        </w:rPr>
        <w:t xml:space="preserve">z </w:t>
      </w:r>
      <w:r w:rsidR="00614A22">
        <w:rPr>
          <w:rStyle w:val="SzvegChar"/>
          <w:rFonts w:eastAsiaTheme="minorHAnsi"/>
        </w:rPr>
        <w:t>intelligen</w:t>
      </w:r>
      <w:r w:rsidR="009501AA">
        <w:rPr>
          <w:rStyle w:val="SzvegChar"/>
          <w:rFonts w:eastAsiaTheme="minorHAnsi"/>
        </w:rPr>
        <w:t>s</w:t>
      </w:r>
      <w:r w:rsidR="00614A22">
        <w:rPr>
          <w:rStyle w:val="SzvegChar"/>
          <w:rFonts w:eastAsiaTheme="minorHAnsi"/>
        </w:rPr>
        <w:t xml:space="preserve"> technológiákat.</w:t>
      </w:r>
      <w:r w:rsidR="00AE7DAE">
        <w:rPr>
          <w:rStyle w:val="SzvegChar"/>
          <w:rFonts w:eastAsiaTheme="minorHAnsi"/>
        </w:rPr>
        <w:t xml:space="preserve"> </w:t>
      </w:r>
      <w:r w:rsidR="00AE7DAE" w:rsidRPr="00AE7DAE">
        <w:rPr>
          <w:rFonts w:ascii="Palatino Linotype" w:hAnsi="Palatino Linotype" w:cs="Arial"/>
          <w:color w:val="404040" w:themeColor="text1" w:themeTint="BF"/>
          <w:sz w:val="24"/>
          <w:szCs w:val="24"/>
          <w:lang w:eastAsia="ar-SA"/>
        </w:rPr>
        <w:t xml:space="preserve">A mesterséges intelligencia használatának </w:t>
      </w:r>
      <w:r w:rsidR="00677D48">
        <w:rPr>
          <w:rFonts w:ascii="Palatino Linotype" w:hAnsi="Palatino Linotype" w:cs="Arial"/>
          <w:color w:val="404040" w:themeColor="text1" w:themeTint="BF"/>
          <w:sz w:val="24"/>
          <w:szCs w:val="24"/>
          <w:lang w:eastAsia="ar-SA"/>
        </w:rPr>
        <w:t xml:space="preserve">mostani és </w:t>
      </w:r>
      <w:r w:rsidR="003D11B0">
        <w:rPr>
          <w:rFonts w:ascii="Palatino Linotype" w:hAnsi="Palatino Linotype" w:cs="Arial"/>
          <w:color w:val="404040" w:themeColor="text1" w:themeTint="BF"/>
          <w:sz w:val="24"/>
          <w:szCs w:val="24"/>
          <w:lang w:eastAsia="ar-SA"/>
        </w:rPr>
        <w:t xml:space="preserve">jövőbeni </w:t>
      </w:r>
      <w:r w:rsidR="00AE7DAE" w:rsidRPr="00AE7DAE">
        <w:rPr>
          <w:rFonts w:ascii="Palatino Linotype" w:hAnsi="Palatino Linotype" w:cs="Arial"/>
          <w:color w:val="404040" w:themeColor="text1" w:themeTint="BF"/>
          <w:sz w:val="24"/>
          <w:szCs w:val="24"/>
          <w:lang w:eastAsia="ar-SA"/>
        </w:rPr>
        <w:t xml:space="preserve">mellőzése </w:t>
      </w:r>
      <w:r w:rsidR="00C25041">
        <w:rPr>
          <w:rFonts w:ascii="Palatino Linotype" w:hAnsi="Palatino Linotype" w:cs="Arial"/>
          <w:color w:val="404040" w:themeColor="text1" w:themeTint="BF"/>
          <w:sz w:val="24"/>
          <w:szCs w:val="24"/>
          <w:lang w:eastAsia="ar-SA"/>
        </w:rPr>
        <w:t xml:space="preserve">tehát </w:t>
      </w:r>
      <w:r w:rsidR="00AE7DAE" w:rsidRPr="00AE7DAE">
        <w:rPr>
          <w:rFonts w:ascii="Palatino Linotype" w:hAnsi="Palatino Linotype" w:cs="Arial"/>
          <w:color w:val="404040" w:themeColor="text1" w:themeTint="BF"/>
          <w:sz w:val="24"/>
          <w:szCs w:val="24"/>
          <w:lang w:eastAsia="ar-SA"/>
        </w:rPr>
        <w:t>fordított arány</w:t>
      </w:r>
      <w:r w:rsidR="001D13B7">
        <w:rPr>
          <w:rFonts w:ascii="Palatino Linotype" w:hAnsi="Palatino Linotype" w:cs="Arial"/>
          <w:color w:val="404040" w:themeColor="text1" w:themeTint="BF"/>
          <w:sz w:val="24"/>
          <w:szCs w:val="24"/>
          <w:lang w:eastAsia="ar-SA"/>
        </w:rPr>
        <w:t>t mutat</w:t>
      </w:r>
      <w:r w:rsidR="00AE7DAE" w:rsidRPr="00AE7DAE">
        <w:rPr>
          <w:rFonts w:ascii="Palatino Linotype" w:hAnsi="Palatino Linotype" w:cs="Arial"/>
          <w:color w:val="404040" w:themeColor="text1" w:themeTint="BF"/>
          <w:sz w:val="24"/>
          <w:szCs w:val="24"/>
          <w:lang w:eastAsia="ar-SA"/>
        </w:rPr>
        <w:t xml:space="preserve"> a cégek létszámkategóriájával.</w:t>
      </w:r>
    </w:p>
    <w:p w14:paraId="426802AA" w14:textId="2F127FD7" w:rsidR="00373E69" w:rsidRPr="00480151" w:rsidRDefault="00373E69" w:rsidP="001F450D">
      <w:pPr>
        <w:jc w:val="center"/>
        <w:rPr>
          <w:rFonts w:ascii="Palatino Linotype" w:eastAsia="Times New Roman" w:hAnsi="Palatino Linotype" w:cs="Calibri"/>
          <w:b/>
          <w:bCs/>
          <w:smallCaps/>
          <w:color w:val="538135"/>
          <w:sz w:val="20"/>
          <w:szCs w:val="20"/>
          <w:lang w:eastAsia="hu-HU"/>
        </w:rPr>
      </w:pPr>
      <w:r w:rsidRPr="00800AF8">
        <w:rPr>
          <w:rFonts w:ascii="Palatino Linotype" w:eastAsia="Times New Roman" w:hAnsi="Palatino Linotype" w:cs="Arial"/>
          <w:b/>
          <w:bCs/>
          <w:iCs/>
          <w:smallCaps/>
          <w:color w:val="538135" w:themeColor="accent6" w:themeShade="BF"/>
          <w:sz w:val="20"/>
          <w:lang w:eastAsia="hu-HU"/>
        </w:rPr>
        <w:t>1.</w:t>
      </w:r>
      <w:r w:rsidR="00015B32">
        <w:rPr>
          <w:rFonts w:ascii="Palatino Linotype" w:eastAsia="Times New Roman" w:hAnsi="Palatino Linotype" w:cs="Arial"/>
          <w:b/>
          <w:bCs/>
          <w:iCs/>
          <w:smallCaps/>
          <w:color w:val="538135" w:themeColor="accent6" w:themeShade="BF"/>
          <w:sz w:val="20"/>
          <w:lang w:eastAsia="hu-HU"/>
        </w:rPr>
        <w:t>4</w:t>
      </w:r>
      <w:r w:rsidRPr="00800AF8">
        <w:rPr>
          <w:rFonts w:ascii="Palatino Linotype" w:eastAsia="Times New Roman" w:hAnsi="Palatino Linotype" w:cs="Arial"/>
          <w:b/>
          <w:bCs/>
          <w:iCs/>
          <w:smallCaps/>
          <w:color w:val="538135" w:themeColor="accent6" w:themeShade="BF"/>
          <w:sz w:val="20"/>
          <w:lang w:eastAsia="hu-HU"/>
        </w:rPr>
        <w:t xml:space="preserve">. ábra: </w:t>
      </w:r>
      <w:r w:rsidR="001F450D" w:rsidRPr="00480151">
        <w:rPr>
          <w:rFonts w:ascii="Palatino Linotype" w:eastAsia="Times New Roman" w:hAnsi="Palatino Linotype" w:cs="Calibri"/>
          <w:b/>
          <w:bCs/>
          <w:smallCaps/>
          <w:color w:val="538135"/>
          <w:sz w:val="20"/>
          <w:szCs w:val="20"/>
          <w:lang w:eastAsia="hu-HU"/>
        </w:rPr>
        <w:t xml:space="preserve">Mesterséges intelligencia használata a </w:t>
      </w:r>
      <w:r w:rsidR="00C72A5D" w:rsidRPr="00480151">
        <w:rPr>
          <w:rFonts w:ascii="Palatino Linotype" w:eastAsia="Times New Roman" w:hAnsi="Palatino Linotype" w:cs="Calibri"/>
          <w:b/>
          <w:bCs/>
          <w:smallCaps/>
          <w:color w:val="538135"/>
          <w:sz w:val="20"/>
          <w:szCs w:val="20"/>
          <w:lang w:eastAsia="hu-HU"/>
        </w:rPr>
        <w:t xml:space="preserve">legalább 20 főt foglalkoztató </w:t>
      </w:r>
      <w:r w:rsidR="001F450D" w:rsidRPr="00480151">
        <w:rPr>
          <w:rFonts w:ascii="Palatino Linotype" w:eastAsia="Times New Roman" w:hAnsi="Palatino Linotype" w:cs="Calibri"/>
          <w:b/>
          <w:bCs/>
          <w:smallCaps/>
          <w:color w:val="538135"/>
          <w:sz w:val="20"/>
          <w:szCs w:val="20"/>
          <w:lang w:eastAsia="hu-HU"/>
        </w:rPr>
        <w:t>hazai vállalkozások körében</w:t>
      </w:r>
      <w:r w:rsidR="00C72A5D" w:rsidRPr="00480151">
        <w:rPr>
          <w:rFonts w:ascii="Palatino Linotype" w:eastAsia="Times New Roman" w:hAnsi="Palatino Linotype" w:cs="Calibri"/>
          <w:b/>
          <w:bCs/>
          <w:smallCaps/>
          <w:color w:val="538135"/>
          <w:sz w:val="20"/>
          <w:szCs w:val="20"/>
          <w:lang w:eastAsia="hu-HU"/>
        </w:rPr>
        <w:t>,</w:t>
      </w:r>
      <w:r w:rsidR="001F450D" w:rsidRPr="00480151">
        <w:rPr>
          <w:rFonts w:ascii="Palatino Linotype" w:eastAsia="Times New Roman" w:hAnsi="Palatino Linotype" w:cs="Calibri"/>
          <w:b/>
          <w:bCs/>
          <w:smallCaps/>
          <w:color w:val="538135"/>
          <w:sz w:val="20"/>
          <w:szCs w:val="20"/>
          <w:lang w:eastAsia="hu-HU"/>
        </w:rPr>
        <w:t xml:space="preserve"> 2024</w:t>
      </w:r>
      <w:r w:rsidR="001F291D" w:rsidRPr="00480151">
        <w:rPr>
          <w:rFonts w:ascii="Palatino Linotype" w:eastAsia="Times New Roman" w:hAnsi="Palatino Linotype" w:cs="Calibri"/>
          <w:b/>
          <w:bCs/>
          <w:smallCaps/>
          <w:color w:val="538135"/>
          <w:sz w:val="20"/>
          <w:szCs w:val="20"/>
          <w:lang w:eastAsia="hu-HU"/>
        </w:rPr>
        <w:t>.</w:t>
      </w:r>
      <w:r w:rsidR="00D35CDA" w:rsidRPr="00480151">
        <w:rPr>
          <w:rFonts w:ascii="Palatino Linotype" w:eastAsia="Times New Roman" w:hAnsi="Palatino Linotype" w:cs="Calibri"/>
          <w:b/>
          <w:bCs/>
          <w:smallCaps/>
          <w:color w:val="538135"/>
          <w:sz w:val="20"/>
          <w:szCs w:val="20"/>
          <w:lang w:eastAsia="hu-HU"/>
        </w:rPr>
        <w:t xml:space="preserve"> </w:t>
      </w:r>
      <w:r w:rsidR="00196DA0" w:rsidRPr="00480151">
        <w:rPr>
          <w:rFonts w:ascii="Palatino Linotype" w:eastAsia="Times New Roman" w:hAnsi="Palatino Linotype" w:cs="Calibri"/>
          <w:b/>
          <w:bCs/>
          <w:smallCaps/>
          <w:color w:val="538135"/>
          <w:sz w:val="20"/>
          <w:szCs w:val="20"/>
          <w:lang w:eastAsia="hu-HU"/>
        </w:rPr>
        <w:t>júliusban</w:t>
      </w:r>
      <w:r w:rsidR="00C72A5D" w:rsidRPr="00480151">
        <w:rPr>
          <w:rFonts w:ascii="Palatino Linotype" w:eastAsia="Times New Roman" w:hAnsi="Palatino Linotype" w:cs="Calibri"/>
          <w:b/>
          <w:bCs/>
          <w:smallCaps/>
          <w:color w:val="538135"/>
          <w:sz w:val="20"/>
          <w:szCs w:val="20"/>
          <w:lang w:eastAsia="hu-HU"/>
        </w:rPr>
        <w:t>,</w:t>
      </w:r>
      <w:r w:rsidR="001F450D" w:rsidRPr="00480151">
        <w:rPr>
          <w:rFonts w:ascii="Palatino Linotype" w:eastAsia="Times New Roman" w:hAnsi="Palatino Linotype" w:cs="Calibri"/>
          <w:b/>
          <w:bCs/>
          <w:smallCaps/>
          <w:color w:val="538135"/>
          <w:sz w:val="20"/>
          <w:szCs w:val="20"/>
          <w:lang w:eastAsia="hu-HU"/>
        </w:rPr>
        <w:t xml:space="preserve"> létszámkategóriák szerint, százalék (N=322)</w:t>
      </w:r>
    </w:p>
    <w:p w14:paraId="2B3AFC84" w14:textId="065ECFF3" w:rsidR="00373E69" w:rsidRDefault="00366D24" w:rsidP="00373E69">
      <w:pPr>
        <w:spacing w:after="0"/>
        <w:jc w:val="center"/>
        <w:rPr>
          <w:rFonts w:ascii="Palatino Linotype" w:eastAsia="Times New Roman" w:hAnsi="Palatino Linotype" w:cs="Arial"/>
          <w:sz w:val="24"/>
          <w:szCs w:val="24"/>
          <w:lang w:eastAsia="ar-SA"/>
        </w:rPr>
      </w:pPr>
      <w:r w:rsidRPr="00366D24">
        <w:rPr>
          <w:noProof/>
        </w:rPr>
        <w:drawing>
          <wp:inline distT="0" distB="0" distL="0" distR="0" wp14:anchorId="72E049C0" wp14:editId="7201170A">
            <wp:extent cx="5760720" cy="3763645"/>
            <wp:effectExtent l="0" t="0" r="0" b="8255"/>
            <wp:docPr id="916818920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6818920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763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F615BE" w14:textId="77777777" w:rsidR="00373E69" w:rsidRPr="00574C12" w:rsidRDefault="00373E69" w:rsidP="00373E69">
      <w:pPr>
        <w:pStyle w:val="Szvegtrzs"/>
        <w:spacing w:before="120" w:after="0" w:line="276" w:lineRule="auto"/>
        <w:rPr>
          <w:rFonts w:ascii="Palatino Linotype" w:hAnsi="Palatino Linotype"/>
          <w:i/>
          <w:color w:val="404040" w:themeColor="text1" w:themeTint="BF"/>
          <w:sz w:val="20"/>
          <w:szCs w:val="20"/>
        </w:rPr>
      </w:pPr>
      <w:r w:rsidRPr="00574C12">
        <w:rPr>
          <w:rFonts w:ascii="Palatino Linotype" w:hAnsi="Palatino Linotype"/>
          <w:i/>
          <w:color w:val="404040" w:themeColor="text1" w:themeTint="BF"/>
          <w:sz w:val="20"/>
          <w:szCs w:val="20"/>
        </w:rPr>
        <w:t>Forrás: GVI 2</w:t>
      </w:r>
      <w:r>
        <w:rPr>
          <w:rFonts w:ascii="Palatino Linotype" w:hAnsi="Palatino Linotype"/>
          <w:i/>
          <w:color w:val="404040" w:themeColor="text1" w:themeTint="BF"/>
          <w:sz w:val="20"/>
          <w:szCs w:val="20"/>
        </w:rPr>
        <w:t>024</w:t>
      </w:r>
    </w:p>
    <w:p w14:paraId="4BACDFEE" w14:textId="4C9AF6D8" w:rsidR="00373E69" w:rsidRDefault="00373E69" w:rsidP="00373E69">
      <w:pPr>
        <w:pStyle w:val="Szvegtrzs"/>
        <w:spacing w:before="0" w:line="276" w:lineRule="auto"/>
        <w:rPr>
          <w:rFonts w:ascii="Palatino Linotype" w:hAnsi="Palatino Linotype"/>
          <w:color w:val="404040" w:themeColor="text1" w:themeTint="BF"/>
        </w:rPr>
      </w:pPr>
      <w:r w:rsidRPr="00574C12">
        <w:rPr>
          <w:rFonts w:ascii="Palatino Linotype" w:hAnsi="Palatino Linotype"/>
          <w:i/>
          <w:color w:val="404040" w:themeColor="text1" w:themeTint="BF"/>
          <w:sz w:val="20"/>
          <w:szCs w:val="20"/>
        </w:rPr>
        <w:t xml:space="preserve">Megjegyzés: </w:t>
      </w:r>
      <w:r w:rsidR="00B5127A">
        <w:rPr>
          <w:rFonts w:ascii="Palatino Linotype" w:hAnsi="Palatino Linotype"/>
          <w:i/>
          <w:color w:val="404040" w:themeColor="text1" w:themeTint="BF"/>
          <w:sz w:val="22"/>
          <w:szCs w:val="22"/>
        </w:rPr>
        <w:t>A regisztrált vállalkozások számának létszámkategóriák és ágazatok szerinti megoszlásával súlyozott adat.</w:t>
      </w:r>
    </w:p>
    <w:p w14:paraId="02FC786F" w14:textId="76C06194" w:rsidR="005A3254" w:rsidRDefault="00FC6D21" w:rsidP="00163BD4">
      <w:pPr>
        <w:jc w:val="both"/>
        <w:rPr>
          <w:rStyle w:val="SzvegChar"/>
          <w:rFonts w:eastAsiaTheme="minorHAnsi"/>
        </w:rPr>
      </w:pPr>
      <w:r>
        <w:rPr>
          <w:rStyle w:val="SzvegChar"/>
          <w:rFonts w:eastAsiaTheme="minorHAnsi"/>
        </w:rPr>
        <w:t>A</w:t>
      </w:r>
      <w:r w:rsidR="00BD6A21">
        <w:rPr>
          <w:rStyle w:val="SzvegChar"/>
          <w:rFonts w:eastAsiaTheme="minorHAnsi"/>
        </w:rPr>
        <w:t xml:space="preserve">z </w:t>
      </w:r>
      <w:r>
        <w:rPr>
          <w:rStyle w:val="SzvegChar"/>
          <w:rFonts w:eastAsiaTheme="minorHAnsi"/>
        </w:rPr>
        <w:t>ágazat</w:t>
      </w:r>
      <w:r w:rsidR="00BD6A21">
        <w:rPr>
          <w:rStyle w:val="SzvegChar"/>
          <w:rFonts w:eastAsiaTheme="minorHAnsi"/>
        </w:rPr>
        <w:t>ok</w:t>
      </w:r>
      <w:r w:rsidR="000A08E0">
        <w:rPr>
          <w:rStyle w:val="SzvegChar"/>
          <w:rFonts w:eastAsiaTheme="minorHAnsi"/>
        </w:rPr>
        <w:t>on belüli megoszlás</w:t>
      </w:r>
      <w:r>
        <w:rPr>
          <w:rStyle w:val="SzvegChar"/>
          <w:rFonts w:eastAsiaTheme="minorHAnsi"/>
        </w:rPr>
        <w:t xml:space="preserve"> vizsgálatánál hasonló </w:t>
      </w:r>
      <w:r w:rsidR="0001054B">
        <w:rPr>
          <w:rStyle w:val="SzvegChar"/>
          <w:rFonts w:eastAsiaTheme="minorHAnsi"/>
        </w:rPr>
        <w:t xml:space="preserve">tendencia </w:t>
      </w:r>
      <w:r>
        <w:rPr>
          <w:rStyle w:val="SzvegChar"/>
          <w:rFonts w:eastAsiaTheme="minorHAnsi"/>
        </w:rPr>
        <w:t>figyelhető meg, mint a vállalatvezetőknél</w:t>
      </w:r>
      <w:r w:rsidR="00885FE6">
        <w:rPr>
          <w:rStyle w:val="SzvegChar"/>
          <w:rFonts w:eastAsiaTheme="minorHAnsi"/>
        </w:rPr>
        <w:t>.</w:t>
      </w:r>
      <w:r w:rsidR="00297CA2">
        <w:rPr>
          <w:rStyle w:val="SzvegChar"/>
          <w:rFonts w:eastAsiaTheme="minorHAnsi"/>
        </w:rPr>
        <w:t xml:space="preserve"> </w:t>
      </w:r>
      <w:r w:rsidR="00297CA2" w:rsidRPr="00E7632A">
        <w:rPr>
          <w:rStyle w:val="SzvegChar"/>
          <w:rFonts w:eastAsiaTheme="minorHAnsi"/>
          <w:b/>
          <w:bCs/>
        </w:rPr>
        <w:t>Éllovasnak</w:t>
      </w:r>
      <w:r w:rsidR="00297CA2">
        <w:rPr>
          <w:rStyle w:val="SzvegChar"/>
          <w:rFonts w:eastAsiaTheme="minorHAnsi"/>
        </w:rPr>
        <w:t xml:space="preserve"> a mesterséges intelligencia alkalmazásában a</w:t>
      </w:r>
      <w:r w:rsidR="00B66F9F">
        <w:rPr>
          <w:rStyle w:val="SzvegChar"/>
          <w:rFonts w:eastAsiaTheme="minorHAnsi"/>
        </w:rPr>
        <w:t xml:space="preserve"> </w:t>
      </w:r>
      <w:r w:rsidR="00B66F9F" w:rsidRPr="00B22C64">
        <w:rPr>
          <w:rStyle w:val="SzvegChar"/>
          <w:rFonts w:eastAsiaTheme="minorHAnsi"/>
          <w:b/>
          <w:bCs/>
        </w:rPr>
        <w:t>gazdasági szolgáltatásokat nyújtó cégek</w:t>
      </w:r>
      <w:r w:rsidR="00297CA2">
        <w:rPr>
          <w:rStyle w:val="SzvegChar"/>
          <w:rFonts w:eastAsiaTheme="minorHAnsi"/>
          <w:b/>
          <w:bCs/>
        </w:rPr>
        <w:t xml:space="preserve"> számítanak,</w:t>
      </w:r>
      <w:r w:rsidR="00B66F9F">
        <w:rPr>
          <w:rStyle w:val="SzvegChar"/>
          <w:rFonts w:eastAsiaTheme="minorHAnsi"/>
        </w:rPr>
        <w:t xml:space="preserve"> </w:t>
      </w:r>
      <w:r w:rsidR="00F6032E" w:rsidRPr="00EA0732">
        <w:rPr>
          <w:rStyle w:val="SzvegChar"/>
          <w:rFonts w:eastAsiaTheme="minorHAnsi"/>
          <w:b/>
          <w:bCs/>
        </w:rPr>
        <w:t>ötöd</w:t>
      </w:r>
      <w:r w:rsidR="00297CA2" w:rsidRPr="00EA0732">
        <w:rPr>
          <w:rStyle w:val="SzvegChar"/>
          <w:rFonts w:eastAsiaTheme="minorHAnsi"/>
          <w:b/>
          <w:bCs/>
        </w:rPr>
        <w:t xml:space="preserve"> részük</w:t>
      </w:r>
      <w:r w:rsidR="00F6032E">
        <w:rPr>
          <w:rStyle w:val="SzvegChar"/>
          <w:rFonts w:eastAsiaTheme="minorHAnsi"/>
        </w:rPr>
        <w:t xml:space="preserve"> </w:t>
      </w:r>
      <w:r w:rsidR="00AB4534" w:rsidRPr="009F0A1F">
        <w:rPr>
          <w:rStyle w:val="SzvegChar"/>
          <w:rFonts w:eastAsiaTheme="minorHAnsi"/>
          <w:b/>
          <w:bCs/>
        </w:rPr>
        <w:t>már használja</w:t>
      </w:r>
      <w:r w:rsidR="00AB4534">
        <w:rPr>
          <w:rStyle w:val="SzvegChar"/>
          <w:rFonts w:eastAsiaTheme="minorHAnsi"/>
        </w:rPr>
        <w:t xml:space="preserve">, </w:t>
      </w:r>
      <w:r w:rsidR="00AB4534" w:rsidRPr="00EA0732">
        <w:rPr>
          <w:rStyle w:val="SzvegChar"/>
          <w:rFonts w:eastAsiaTheme="minorHAnsi"/>
          <w:b/>
          <w:bCs/>
        </w:rPr>
        <w:t>további 24%</w:t>
      </w:r>
      <w:r w:rsidR="00AB4534">
        <w:rPr>
          <w:rStyle w:val="SzvegChar"/>
          <w:rFonts w:eastAsiaTheme="minorHAnsi"/>
        </w:rPr>
        <w:t xml:space="preserve"> pedig </w:t>
      </w:r>
      <w:r w:rsidR="00AB4534" w:rsidRPr="009F0A1F">
        <w:rPr>
          <w:rStyle w:val="SzvegChar"/>
          <w:rFonts w:eastAsiaTheme="minorHAnsi"/>
          <w:b/>
          <w:bCs/>
        </w:rPr>
        <w:t>tervezi alkalmazni</w:t>
      </w:r>
      <w:r w:rsidR="00F83FA4">
        <w:rPr>
          <w:rStyle w:val="SzvegChar"/>
          <w:rFonts w:eastAsiaTheme="minorHAnsi"/>
        </w:rPr>
        <w:t xml:space="preserve"> ezeket a </w:t>
      </w:r>
      <w:r w:rsidR="003855CF">
        <w:rPr>
          <w:rStyle w:val="SzvegChar"/>
          <w:rFonts w:eastAsiaTheme="minorHAnsi"/>
        </w:rPr>
        <w:t xml:space="preserve">műszaki </w:t>
      </w:r>
      <w:r w:rsidR="00F83FA4">
        <w:rPr>
          <w:rStyle w:val="SzvegChar"/>
          <w:rFonts w:eastAsiaTheme="minorHAnsi"/>
        </w:rPr>
        <w:t>megoldásokat</w:t>
      </w:r>
      <w:r w:rsidR="00AB4534">
        <w:rPr>
          <w:rStyle w:val="SzvegChar"/>
          <w:rFonts w:eastAsiaTheme="minorHAnsi"/>
        </w:rPr>
        <w:t xml:space="preserve">. </w:t>
      </w:r>
      <w:r w:rsidR="00190230">
        <w:rPr>
          <w:rStyle w:val="SzvegChar"/>
          <w:rFonts w:eastAsiaTheme="minorHAnsi"/>
        </w:rPr>
        <w:t xml:space="preserve">Ennél azonban még nagyobb arányban </w:t>
      </w:r>
      <w:r w:rsidR="00190230" w:rsidRPr="00EA0732">
        <w:rPr>
          <w:rFonts w:ascii="Palatino Linotype" w:hAnsi="Palatino Linotype" w:cs="Arial"/>
          <w:b/>
          <w:bCs/>
          <w:color w:val="404040" w:themeColor="text1" w:themeTint="BF"/>
          <w:sz w:val="24"/>
          <w:szCs w:val="24"/>
          <w:lang w:eastAsia="ar-SA"/>
        </w:rPr>
        <w:t>(32%)</w:t>
      </w:r>
      <w:r w:rsidR="00190230">
        <w:rPr>
          <w:rStyle w:val="SzvegChar"/>
          <w:rFonts w:eastAsiaTheme="minorHAnsi"/>
        </w:rPr>
        <w:t xml:space="preserve"> </w:t>
      </w:r>
      <w:r w:rsidR="00190230" w:rsidRPr="00EA0732">
        <w:rPr>
          <w:rStyle w:val="SzvegChar"/>
          <w:rFonts w:eastAsiaTheme="minorHAnsi"/>
          <w:b/>
          <w:bCs/>
        </w:rPr>
        <w:t>tervezi</w:t>
      </w:r>
      <w:r w:rsidR="00190230">
        <w:rPr>
          <w:rStyle w:val="SzvegChar"/>
          <w:rFonts w:eastAsiaTheme="minorHAnsi"/>
        </w:rPr>
        <w:t xml:space="preserve">k </w:t>
      </w:r>
      <w:r w:rsidR="00190230">
        <w:rPr>
          <w:rStyle w:val="SzvegChar"/>
          <w:rFonts w:eastAsiaTheme="minorHAnsi"/>
          <w:b/>
          <w:bCs/>
        </w:rPr>
        <w:t>b</w:t>
      </w:r>
      <w:r w:rsidR="000C64AF" w:rsidRPr="00CD3C16">
        <w:rPr>
          <w:rStyle w:val="SzvegChar"/>
          <w:rFonts w:eastAsiaTheme="minorHAnsi"/>
          <w:b/>
          <w:bCs/>
        </w:rPr>
        <w:t>evezetni</w:t>
      </w:r>
      <w:r w:rsidR="000C64AF">
        <w:rPr>
          <w:rStyle w:val="SzvegChar"/>
          <w:rFonts w:eastAsiaTheme="minorHAnsi"/>
        </w:rPr>
        <w:t xml:space="preserve"> az intelligens techn</w:t>
      </w:r>
      <w:r w:rsidR="001942DE">
        <w:rPr>
          <w:rStyle w:val="SzvegChar"/>
          <w:rFonts w:eastAsiaTheme="minorHAnsi"/>
        </w:rPr>
        <w:t xml:space="preserve">ológiákat </w:t>
      </w:r>
      <w:r w:rsidR="000C64AF">
        <w:rPr>
          <w:rStyle w:val="SzvegChar"/>
          <w:rFonts w:eastAsiaTheme="minorHAnsi"/>
        </w:rPr>
        <w:t xml:space="preserve">a </w:t>
      </w:r>
      <w:r w:rsidR="000C64AF" w:rsidRPr="00CD3C16">
        <w:rPr>
          <w:rStyle w:val="SzvegChar"/>
          <w:rFonts w:eastAsiaTheme="minorHAnsi"/>
          <w:b/>
          <w:bCs/>
        </w:rPr>
        <w:t>kereskedelmi ágazathoz</w:t>
      </w:r>
      <w:r w:rsidR="000C64AF">
        <w:rPr>
          <w:rStyle w:val="SzvegChar"/>
          <w:rFonts w:eastAsiaTheme="minorHAnsi"/>
        </w:rPr>
        <w:t xml:space="preserve"> tartozók.</w:t>
      </w:r>
      <w:r w:rsidR="00123F96">
        <w:rPr>
          <w:rStyle w:val="SzvegChar"/>
          <w:rFonts w:eastAsiaTheme="minorHAnsi"/>
        </w:rPr>
        <w:t xml:space="preserve"> Ezért – a vállalatvezetők</w:t>
      </w:r>
      <w:r w:rsidR="001425A9">
        <w:rPr>
          <w:rStyle w:val="SzvegChar"/>
          <w:rFonts w:eastAsiaTheme="minorHAnsi"/>
        </w:rPr>
        <w:t xml:space="preserve"> körében tapasztaltakkal </w:t>
      </w:r>
      <w:r w:rsidR="00123F96">
        <w:rPr>
          <w:rStyle w:val="SzvegChar"/>
          <w:rFonts w:eastAsiaTheme="minorHAnsi"/>
        </w:rPr>
        <w:t xml:space="preserve">ellentétben – a </w:t>
      </w:r>
      <w:r w:rsidR="005446CB">
        <w:rPr>
          <w:rStyle w:val="SzvegChar"/>
          <w:rFonts w:eastAsiaTheme="minorHAnsi"/>
        </w:rPr>
        <w:t>céges</w:t>
      </w:r>
      <w:r w:rsidR="00F21C75">
        <w:rPr>
          <w:rStyle w:val="SzvegChar"/>
          <w:rFonts w:eastAsiaTheme="minorHAnsi"/>
        </w:rPr>
        <w:t xml:space="preserve"> </w:t>
      </w:r>
      <w:r w:rsidR="005446CB">
        <w:rPr>
          <w:rStyle w:val="SzvegChar"/>
          <w:rFonts w:eastAsiaTheme="minorHAnsi"/>
        </w:rPr>
        <w:t>szintű</w:t>
      </w:r>
      <w:r w:rsidR="00A840D3">
        <w:rPr>
          <w:rStyle w:val="SzvegChar"/>
          <w:rFonts w:eastAsiaTheme="minorHAnsi"/>
        </w:rPr>
        <w:t xml:space="preserve"> mesterséges intelligencia</w:t>
      </w:r>
      <w:r w:rsidR="005446CB">
        <w:rPr>
          <w:rStyle w:val="SzvegChar"/>
          <w:rFonts w:eastAsiaTheme="minorHAnsi"/>
        </w:rPr>
        <w:t xml:space="preserve"> felhasználás tekintetében </w:t>
      </w:r>
      <w:r w:rsidR="00123F96">
        <w:rPr>
          <w:rStyle w:val="SzvegChar"/>
          <w:rFonts w:eastAsiaTheme="minorHAnsi"/>
        </w:rPr>
        <w:t xml:space="preserve">a kereskedelmi ágazat </w:t>
      </w:r>
      <w:r w:rsidR="005446CB">
        <w:rPr>
          <w:rStyle w:val="SzvegChar"/>
          <w:rFonts w:eastAsiaTheme="minorHAnsi"/>
        </w:rPr>
        <w:t>meg</w:t>
      </w:r>
      <w:r w:rsidR="00123F96">
        <w:rPr>
          <w:rStyle w:val="SzvegChar"/>
          <w:rFonts w:eastAsiaTheme="minorHAnsi"/>
        </w:rPr>
        <w:t>előzi a feldolgozó- és építőipart.</w:t>
      </w:r>
      <w:r w:rsidR="00AB2BA2">
        <w:rPr>
          <w:rStyle w:val="SzvegChar"/>
          <w:rFonts w:eastAsiaTheme="minorHAnsi"/>
        </w:rPr>
        <w:t xml:space="preserve"> </w:t>
      </w:r>
      <w:r w:rsidR="00D50C8D" w:rsidRPr="009F0A1F">
        <w:rPr>
          <w:rStyle w:val="SzvegChar"/>
          <w:rFonts w:eastAsiaTheme="minorHAnsi"/>
          <w:b/>
          <w:bCs/>
        </w:rPr>
        <w:t xml:space="preserve">Legkevésbé az építőiparban </w:t>
      </w:r>
      <w:r w:rsidR="005446CB">
        <w:rPr>
          <w:rStyle w:val="SzvegChar"/>
          <w:rFonts w:eastAsiaTheme="minorHAnsi"/>
          <w:b/>
          <w:bCs/>
        </w:rPr>
        <w:t>használják</w:t>
      </w:r>
      <w:r w:rsidR="00D50C8D" w:rsidRPr="009F0A1F">
        <w:rPr>
          <w:rStyle w:val="SzvegChar"/>
          <w:rFonts w:eastAsiaTheme="minorHAnsi"/>
          <w:b/>
          <w:bCs/>
        </w:rPr>
        <w:t xml:space="preserve"> és tervezik igénybe venni</w:t>
      </w:r>
      <w:r w:rsidR="00D50C8D">
        <w:rPr>
          <w:rStyle w:val="SzvegChar"/>
          <w:rFonts w:eastAsiaTheme="minorHAnsi"/>
        </w:rPr>
        <w:t xml:space="preserve"> (</w:t>
      </w:r>
      <w:r w:rsidR="001425A9">
        <w:rPr>
          <w:rStyle w:val="SzvegChar"/>
          <w:rFonts w:eastAsiaTheme="minorHAnsi"/>
        </w:rPr>
        <w:t xml:space="preserve">összesen </w:t>
      </w:r>
      <w:r w:rsidR="00F00F92">
        <w:rPr>
          <w:rStyle w:val="SzvegChar"/>
          <w:rFonts w:eastAsiaTheme="minorHAnsi"/>
        </w:rPr>
        <w:t>csupán</w:t>
      </w:r>
      <w:r w:rsidR="005D71F6">
        <w:rPr>
          <w:rStyle w:val="SzvegChar"/>
          <w:rFonts w:eastAsiaTheme="minorHAnsi"/>
        </w:rPr>
        <w:t xml:space="preserve"> 20%</w:t>
      </w:r>
      <w:r w:rsidR="00D50C8D">
        <w:rPr>
          <w:rStyle w:val="SzvegChar"/>
          <w:rFonts w:eastAsiaTheme="minorHAnsi"/>
        </w:rPr>
        <w:t>) a</w:t>
      </w:r>
      <w:r w:rsidR="005C2C55">
        <w:rPr>
          <w:rStyle w:val="SzvegChar"/>
          <w:rFonts w:eastAsiaTheme="minorHAnsi"/>
        </w:rPr>
        <w:t xml:space="preserve">z </w:t>
      </w:r>
      <w:r w:rsidR="00B13728">
        <w:rPr>
          <w:rStyle w:val="SzvegChar"/>
          <w:rFonts w:eastAsiaTheme="minorHAnsi"/>
        </w:rPr>
        <w:t xml:space="preserve">okos </w:t>
      </w:r>
      <w:r w:rsidR="005C2C55">
        <w:rPr>
          <w:rStyle w:val="SzvegChar"/>
          <w:rFonts w:eastAsiaTheme="minorHAnsi"/>
        </w:rPr>
        <w:t>technológiák</w:t>
      </w:r>
      <w:r w:rsidR="00D50C8D">
        <w:rPr>
          <w:rStyle w:val="SzvegChar"/>
          <w:rFonts w:eastAsiaTheme="minorHAnsi"/>
        </w:rPr>
        <w:t xml:space="preserve"> kínálta lehetőségeket.</w:t>
      </w:r>
    </w:p>
    <w:p w14:paraId="120CB6EC" w14:textId="7115B092" w:rsidR="00CA6FC3" w:rsidRPr="00EA0732" w:rsidRDefault="00CA6FC3" w:rsidP="00CA6FC3">
      <w:pPr>
        <w:jc w:val="center"/>
        <w:rPr>
          <w:rFonts w:ascii="Palatino Linotype" w:eastAsia="Times New Roman" w:hAnsi="Palatino Linotype" w:cs="Calibri"/>
          <w:b/>
          <w:bCs/>
          <w:smallCaps/>
          <w:color w:val="538135"/>
          <w:sz w:val="20"/>
          <w:szCs w:val="20"/>
          <w:lang w:eastAsia="hu-HU"/>
        </w:rPr>
      </w:pPr>
      <w:r w:rsidRPr="0038694B">
        <w:rPr>
          <w:rFonts w:ascii="Palatino Linotype" w:eastAsia="Times New Roman" w:hAnsi="Palatino Linotype" w:cs="Arial"/>
          <w:b/>
          <w:bCs/>
          <w:iCs/>
          <w:smallCaps/>
          <w:color w:val="538135" w:themeColor="accent6" w:themeShade="BF"/>
          <w:sz w:val="20"/>
          <w:lang w:eastAsia="hu-HU"/>
        </w:rPr>
        <w:lastRenderedPageBreak/>
        <w:t>1.</w:t>
      </w:r>
      <w:r w:rsidR="00015B32">
        <w:rPr>
          <w:rFonts w:ascii="Palatino Linotype" w:eastAsia="Times New Roman" w:hAnsi="Palatino Linotype" w:cs="Arial"/>
          <w:b/>
          <w:bCs/>
          <w:iCs/>
          <w:smallCaps/>
          <w:color w:val="538135" w:themeColor="accent6" w:themeShade="BF"/>
          <w:sz w:val="20"/>
          <w:lang w:eastAsia="hu-HU"/>
        </w:rPr>
        <w:t>5</w:t>
      </w:r>
      <w:r w:rsidRPr="0038694B">
        <w:rPr>
          <w:rFonts w:ascii="Palatino Linotype" w:eastAsia="Times New Roman" w:hAnsi="Palatino Linotype" w:cs="Arial"/>
          <w:b/>
          <w:bCs/>
          <w:iCs/>
          <w:smallCaps/>
          <w:color w:val="538135" w:themeColor="accent6" w:themeShade="BF"/>
          <w:sz w:val="20"/>
          <w:lang w:eastAsia="hu-HU"/>
        </w:rPr>
        <w:t xml:space="preserve">. ábra: </w:t>
      </w:r>
      <w:r w:rsidRPr="00EA0732">
        <w:rPr>
          <w:rFonts w:ascii="Palatino Linotype" w:eastAsia="Times New Roman" w:hAnsi="Palatino Linotype" w:cs="Calibri"/>
          <w:b/>
          <w:bCs/>
          <w:smallCaps/>
          <w:color w:val="538135"/>
          <w:sz w:val="20"/>
          <w:szCs w:val="20"/>
          <w:lang w:eastAsia="hu-HU"/>
        </w:rPr>
        <w:t>Mesterséges intelligencia használata a</w:t>
      </w:r>
      <w:r w:rsidR="00C72A5D" w:rsidRPr="00EA0732">
        <w:rPr>
          <w:rFonts w:ascii="Palatino Linotype" w:eastAsia="Times New Roman" w:hAnsi="Palatino Linotype" w:cs="Calibri"/>
          <w:b/>
          <w:bCs/>
          <w:smallCaps/>
          <w:color w:val="538135"/>
          <w:sz w:val="20"/>
          <w:szCs w:val="20"/>
          <w:lang w:eastAsia="hu-HU"/>
        </w:rPr>
        <w:t xml:space="preserve"> legalább 20 főt foglalkoztató</w:t>
      </w:r>
      <w:r w:rsidRPr="00EA0732">
        <w:rPr>
          <w:rFonts w:ascii="Palatino Linotype" w:eastAsia="Times New Roman" w:hAnsi="Palatino Linotype" w:cs="Calibri"/>
          <w:b/>
          <w:bCs/>
          <w:smallCaps/>
          <w:color w:val="538135"/>
          <w:sz w:val="20"/>
          <w:szCs w:val="20"/>
          <w:lang w:eastAsia="hu-HU"/>
        </w:rPr>
        <w:t xml:space="preserve"> hazai vállalkozások körében</w:t>
      </w:r>
      <w:r w:rsidR="00C72A5D" w:rsidRPr="00EA0732">
        <w:rPr>
          <w:rFonts w:ascii="Palatino Linotype" w:eastAsia="Times New Roman" w:hAnsi="Palatino Linotype" w:cs="Calibri"/>
          <w:b/>
          <w:bCs/>
          <w:smallCaps/>
          <w:color w:val="538135"/>
          <w:sz w:val="20"/>
          <w:szCs w:val="20"/>
          <w:lang w:eastAsia="hu-HU"/>
        </w:rPr>
        <w:t>,</w:t>
      </w:r>
      <w:r w:rsidRPr="00EA0732">
        <w:rPr>
          <w:rFonts w:ascii="Palatino Linotype" w:eastAsia="Times New Roman" w:hAnsi="Palatino Linotype" w:cs="Calibri"/>
          <w:b/>
          <w:bCs/>
          <w:smallCaps/>
          <w:color w:val="538135"/>
          <w:sz w:val="20"/>
          <w:szCs w:val="20"/>
          <w:lang w:eastAsia="hu-HU"/>
        </w:rPr>
        <w:t xml:space="preserve"> 2024</w:t>
      </w:r>
      <w:r w:rsidR="008A1789" w:rsidRPr="00EA0732">
        <w:rPr>
          <w:rFonts w:ascii="Palatino Linotype" w:eastAsia="Times New Roman" w:hAnsi="Palatino Linotype" w:cs="Calibri"/>
          <w:b/>
          <w:bCs/>
          <w:smallCaps/>
          <w:color w:val="538135"/>
          <w:sz w:val="20"/>
          <w:szCs w:val="20"/>
          <w:lang w:eastAsia="hu-HU"/>
        </w:rPr>
        <w:t>.</w:t>
      </w:r>
      <w:r w:rsidRPr="00EA0732">
        <w:rPr>
          <w:rFonts w:ascii="Palatino Linotype" w:eastAsia="Times New Roman" w:hAnsi="Palatino Linotype" w:cs="Calibri"/>
          <w:b/>
          <w:bCs/>
          <w:smallCaps/>
          <w:color w:val="538135"/>
          <w:sz w:val="20"/>
          <w:szCs w:val="20"/>
          <w:lang w:eastAsia="hu-HU"/>
        </w:rPr>
        <w:t xml:space="preserve"> </w:t>
      </w:r>
      <w:r w:rsidR="00480EE6" w:rsidRPr="00EA0732">
        <w:rPr>
          <w:rFonts w:ascii="Palatino Linotype" w:eastAsia="Times New Roman" w:hAnsi="Palatino Linotype" w:cs="Calibri"/>
          <w:b/>
          <w:bCs/>
          <w:smallCaps/>
          <w:color w:val="538135"/>
          <w:sz w:val="20"/>
          <w:szCs w:val="20"/>
          <w:lang w:eastAsia="hu-HU"/>
        </w:rPr>
        <w:t>júliusban</w:t>
      </w:r>
      <w:r w:rsidR="00C72A5D" w:rsidRPr="00EA0732">
        <w:rPr>
          <w:rFonts w:ascii="Palatino Linotype" w:eastAsia="Times New Roman" w:hAnsi="Palatino Linotype" w:cs="Calibri"/>
          <w:b/>
          <w:bCs/>
          <w:smallCaps/>
          <w:color w:val="538135"/>
          <w:sz w:val="20"/>
          <w:szCs w:val="20"/>
          <w:lang w:eastAsia="hu-HU"/>
        </w:rPr>
        <w:t>,</w:t>
      </w:r>
      <w:r w:rsidRPr="00EA0732">
        <w:rPr>
          <w:rFonts w:ascii="Palatino Linotype" w:eastAsia="Times New Roman" w:hAnsi="Palatino Linotype" w:cs="Calibri"/>
          <w:b/>
          <w:bCs/>
          <w:smallCaps/>
          <w:color w:val="538135"/>
          <w:sz w:val="20"/>
          <w:szCs w:val="20"/>
          <w:lang w:eastAsia="hu-HU"/>
        </w:rPr>
        <w:t xml:space="preserve"> </w:t>
      </w:r>
      <w:r w:rsidR="0084068C" w:rsidRPr="00EA0732">
        <w:rPr>
          <w:rFonts w:ascii="Palatino Linotype" w:eastAsia="Times New Roman" w:hAnsi="Palatino Linotype" w:cs="Calibri"/>
          <w:b/>
          <w:bCs/>
          <w:smallCaps/>
          <w:color w:val="538135"/>
          <w:sz w:val="20"/>
          <w:szCs w:val="20"/>
          <w:lang w:eastAsia="hu-HU"/>
        </w:rPr>
        <w:t>ágazatok</w:t>
      </w:r>
      <w:r w:rsidRPr="00EA0732">
        <w:rPr>
          <w:rFonts w:ascii="Palatino Linotype" w:eastAsia="Times New Roman" w:hAnsi="Palatino Linotype" w:cs="Calibri"/>
          <w:b/>
          <w:bCs/>
          <w:smallCaps/>
          <w:color w:val="538135"/>
          <w:sz w:val="20"/>
          <w:szCs w:val="20"/>
          <w:lang w:eastAsia="hu-HU"/>
        </w:rPr>
        <w:t xml:space="preserve"> szerint, százalék (N=322)</w:t>
      </w:r>
    </w:p>
    <w:p w14:paraId="0CD230A3" w14:textId="29FC8DAC" w:rsidR="00CA6FC3" w:rsidRDefault="006C382A" w:rsidP="00CA6FC3">
      <w:pPr>
        <w:spacing w:after="0"/>
        <w:jc w:val="center"/>
        <w:rPr>
          <w:rFonts w:ascii="Palatino Linotype" w:eastAsia="Times New Roman" w:hAnsi="Palatino Linotype" w:cs="Arial"/>
          <w:sz w:val="24"/>
          <w:szCs w:val="24"/>
          <w:lang w:eastAsia="ar-SA"/>
        </w:rPr>
      </w:pPr>
      <w:r w:rsidRPr="006C382A">
        <w:rPr>
          <w:noProof/>
        </w:rPr>
        <w:drawing>
          <wp:inline distT="0" distB="0" distL="0" distR="0" wp14:anchorId="09F930BE" wp14:editId="1CC5E7AF">
            <wp:extent cx="5760720" cy="3763645"/>
            <wp:effectExtent l="0" t="0" r="0" b="8255"/>
            <wp:docPr id="2077035387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7035387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763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A099D4" w14:textId="77777777" w:rsidR="00CA6FC3" w:rsidRPr="00574C12" w:rsidRDefault="00CA6FC3" w:rsidP="00CA6FC3">
      <w:pPr>
        <w:pStyle w:val="Szvegtrzs"/>
        <w:spacing w:before="120" w:after="0" w:line="276" w:lineRule="auto"/>
        <w:rPr>
          <w:rFonts w:ascii="Palatino Linotype" w:hAnsi="Palatino Linotype"/>
          <w:i/>
          <w:color w:val="404040" w:themeColor="text1" w:themeTint="BF"/>
          <w:sz w:val="20"/>
          <w:szCs w:val="20"/>
        </w:rPr>
      </w:pPr>
      <w:r w:rsidRPr="00574C12">
        <w:rPr>
          <w:rFonts w:ascii="Palatino Linotype" w:hAnsi="Palatino Linotype"/>
          <w:i/>
          <w:color w:val="404040" w:themeColor="text1" w:themeTint="BF"/>
          <w:sz w:val="20"/>
          <w:szCs w:val="20"/>
        </w:rPr>
        <w:t>Forrás: GVI 2</w:t>
      </w:r>
      <w:r>
        <w:rPr>
          <w:rFonts w:ascii="Palatino Linotype" w:hAnsi="Palatino Linotype"/>
          <w:i/>
          <w:color w:val="404040" w:themeColor="text1" w:themeTint="BF"/>
          <w:sz w:val="20"/>
          <w:szCs w:val="20"/>
        </w:rPr>
        <w:t>024</w:t>
      </w:r>
    </w:p>
    <w:p w14:paraId="0A3A5833" w14:textId="1DE6EA74" w:rsidR="00CA6FC3" w:rsidRDefault="00CA6FC3" w:rsidP="00CA6FC3">
      <w:pPr>
        <w:pStyle w:val="Szvegtrzs"/>
        <w:spacing w:before="0" w:line="276" w:lineRule="auto"/>
        <w:rPr>
          <w:rFonts w:ascii="Palatino Linotype" w:hAnsi="Palatino Linotype"/>
          <w:color w:val="404040" w:themeColor="text1" w:themeTint="BF"/>
        </w:rPr>
      </w:pPr>
      <w:r w:rsidRPr="00574C12">
        <w:rPr>
          <w:rFonts w:ascii="Palatino Linotype" w:hAnsi="Palatino Linotype"/>
          <w:i/>
          <w:color w:val="404040" w:themeColor="text1" w:themeTint="BF"/>
          <w:sz w:val="20"/>
          <w:szCs w:val="20"/>
        </w:rPr>
        <w:t xml:space="preserve">Megjegyzés: </w:t>
      </w:r>
      <w:r w:rsidR="00B5127A">
        <w:rPr>
          <w:rFonts w:ascii="Palatino Linotype" w:hAnsi="Palatino Linotype"/>
          <w:i/>
          <w:color w:val="404040" w:themeColor="text1" w:themeTint="BF"/>
          <w:sz w:val="22"/>
          <w:szCs w:val="22"/>
        </w:rPr>
        <w:t>A regisztrált vállalkozások számának létszámkategóriák és ágazatok szerinti megoszlásával súlyozott adat.</w:t>
      </w:r>
    </w:p>
    <w:p w14:paraId="76C3EACB" w14:textId="7228ED16" w:rsidR="00595F61" w:rsidRPr="00071EAC" w:rsidRDefault="000B4874" w:rsidP="00CF40AB">
      <w:pPr>
        <w:jc w:val="both"/>
        <w:rPr>
          <w:rStyle w:val="SzvegChar"/>
          <w:rFonts w:eastAsiaTheme="minorHAnsi"/>
        </w:rPr>
      </w:pPr>
      <w:r>
        <w:rPr>
          <w:rStyle w:val="SzvegChar"/>
          <w:rFonts w:eastAsiaTheme="minorHAnsi"/>
        </w:rPr>
        <w:t>A</w:t>
      </w:r>
      <w:r w:rsidR="00903F38" w:rsidRPr="00D22AE3">
        <w:rPr>
          <w:rStyle w:val="SzvegChar"/>
          <w:rFonts w:eastAsiaTheme="minorHAnsi"/>
          <w:b/>
          <w:bCs/>
        </w:rPr>
        <w:t xml:space="preserve">z exporttevékenység </w:t>
      </w:r>
      <w:r w:rsidR="00EF6A15">
        <w:rPr>
          <w:rStyle w:val="SzvegChar"/>
          <w:rFonts w:eastAsiaTheme="minorHAnsi"/>
          <w:b/>
          <w:bCs/>
        </w:rPr>
        <w:t>n</w:t>
      </w:r>
      <w:r w:rsidR="001913AC" w:rsidRPr="00D22AE3">
        <w:rPr>
          <w:rStyle w:val="SzvegChar"/>
          <w:rFonts w:eastAsiaTheme="minorHAnsi"/>
          <w:b/>
          <w:bCs/>
        </w:rPr>
        <w:t>em befolyásolja</w:t>
      </w:r>
      <w:r w:rsidR="00903F38" w:rsidRPr="00D22AE3">
        <w:rPr>
          <w:rStyle w:val="SzvegChar"/>
          <w:rFonts w:eastAsiaTheme="minorHAnsi"/>
          <w:b/>
          <w:bCs/>
        </w:rPr>
        <w:t xml:space="preserve"> a gépi intelligenciás rendszerek használatá</w:t>
      </w:r>
      <w:r w:rsidR="001913AC" w:rsidRPr="00D22AE3">
        <w:rPr>
          <w:rStyle w:val="SzvegChar"/>
          <w:rFonts w:eastAsiaTheme="minorHAnsi"/>
          <w:b/>
          <w:bCs/>
        </w:rPr>
        <w:t>t</w:t>
      </w:r>
      <w:r w:rsidR="00903F38">
        <w:rPr>
          <w:rStyle w:val="SzvegChar"/>
          <w:rFonts w:eastAsiaTheme="minorHAnsi"/>
        </w:rPr>
        <w:t>. Úgy a részben vagy döntően exportáló, mint a csak hazai piacon működő vállalkozások körülbelül harmada (31</w:t>
      </w:r>
      <w:r>
        <w:rPr>
          <w:rStyle w:val="SzvegChar"/>
          <w:rFonts w:eastAsiaTheme="minorHAnsi"/>
        </w:rPr>
        <w:t>–</w:t>
      </w:r>
      <w:r w:rsidR="00903F38">
        <w:rPr>
          <w:rStyle w:val="SzvegChar"/>
          <w:rFonts w:eastAsiaTheme="minorHAnsi"/>
        </w:rPr>
        <w:t>39%) mutat nyitottságot</w:t>
      </w:r>
      <w:r w:rsidR="00FE3CAA">
        <w:rPr>
          <w:rStyle w:val="SzvegChar"/>
          <w:rFonts w:eastAsiaTheme="minorHAnsi"/>
        </w:rPr>
        <w:t>, azaz már alkalmazza vagy tervezi bevezetni</w:t>
      </w:r>
      <w:r w:rsidR="00903F38">
        <w:rPr>
          <w:rStyle w:val="SzvegChar"/>
          <w:rFonts w:eastAsiaTheme="minorHAnsi"/>
        </w:rPr>
        <w:t xml:space="preserve"> a mesterséges intelligenci</w:t>
      </w:r>
      <w:r w:rsidR="00FE3CAA">
        <w:rPr>
          <w:rStyle w:val="SzvegChar"/>
          <w:rFonts w:eastAsiaTheme="minorHAnsi"/>
        </w:rPr>
        <w:t>án alapuló eszközöket</w:t>
      </w:r>
      <w:r w:rsidR="00357FD9">
        <w:rPr>
          <w:rStyle w:val="SzvegChar"/>
          <w:rFonts w:eastAsiaTheme="minorHAnsi"/>
        </w:rPr>
        <w:t>, ami megfelel a hazai vállalkozások körében tapasztalható átlagos aránynak (34%)</w:t>
      </w:r>
      <w:r w:rsidR="00FE3CAA">
        <w:rPr>
          <w:rStyle w:val="SzvegChar"/>
          <w:rFonts w:eastAsiaTheme="minorHAnsi"/>
        </w:rPr>
        <w:t>.</w:t>
      </w:r>
    </w:p>
    <w:p w14:paraId="5F7F5E0A" w14:textId="24679B4E" w:rsidR="00893A52" w:rsidRDefault="0007620F" w:rsidP="00F60979">
      <w:pPr>
        <w:jc w:val="both"/>
        <w:rPr>
          <w:rStyle w:val="SzvegChar"/>
          <w:rFonts w:eastAsiaTheme="minorHAnsi"/>
        </w:rPr>
      </w:pPr>
      <w:r>
        <w:rPr>
          <w:rStyle w:val="SzvegChar"/>
          <w:rFonts w:eastAsiaTheme="minorHAnsi"/>
        </w:rPr>
        <w:t>A</w:t>
      </w:r>
      <w:r w:rsidR="00F60979" w:rsidRPr="00F60979">
        <w:rPr>
          <w:rStyle w:val="SzvegChar"/>
          <w:rFonts w:eastAsiaTheme="minorHAnsi"/>
        </w:rPr>
        <w:t xml:space="preserve"> gazdasági társaságok </w:t>
      </w:r>
      <w:r w:rsidR="00F60979" w:rsidRPr="00D22AE3">
        <w:rPr>
          <w:rStyle w:val="SzvegChar"/>
          <w:rFonts w:eastAsiaTheme="minorHAnsi"/>
          <w:b/>
          <w:bCs/>
        </w:rPr>
        <w:t>tulajdonosi struktúrája</w:t>
      </w:r>
      <w:r w:rsidR="00DB4726" w:rsidRPr="00D22AE3">
        <w:rPr>
          <w:rStyle w:val="SzvegChar"/>
          <w:rFonts w:eastAsiaTheme="minorHAnsi"/>
          <w:b/>
          <w:bCs/>
        </w:rPr>
        <w:t xml:space="preserve"> sem számottevő azok mesterséges intelligenciához fűződő attitűdjében</w:t>
      </w:r>
      <w:r w:rsidR="00DB4726">
        <w:rPr>
          <w:rStyle w:val="SzvegChar"/>
          <w:rFonts w:eastAsiaTheme="minorHAnsi"/>
        </w:rPr>
        <w:t xml:space="preserve">. </w:t>
      </w:r>
      <w:r w:rsidR="00E67C7B">
        <w:rPr>
          <w:rStyle w:val="SzvegChar"/>
          <w:rFonts w:eastAsiaTheme="minorHAnsi"/>
        </w:rPr>
        <w:t>A tisztán hazai</w:t>
      </w:r>
      <w:r w:rsidR="003D7F0D">
        <w:rPr>
          <w:rStyle w:val="SzvegChar"/>
          <w:rFonts w:eastAsiaTheme="minorHAnsi"/>
        </w:rPr>
        <w:t xml:space="preserve"> tulajdonú és külföldi résztulajdonú</w:t>
      </w:r>
      <w:r w:rsidR="003B7FFE">
        <w:rPr>
          <w:rStyle w:val="SzvegChar"/>
          <w:rFonts w:eastAsiaTheme="minorHAnsi"/>
        </w:rPr>
        <w:t xml:space="preserve"> </w:t>
      </w:r>
      <w:r w:rsidR="00595F4E">
        <w:rPr>
          <w:rStyle w:val="SzvegChar"/>
          <w:rFonts w:eastAsiaTheme="minorHAnsi"/>
        </w:rPr>
        <w:t>vállalatok</w:t>
      </w:r>
      <w:r w:rsidR="00E67C7B">
        <w:rPr>
          <w:rStyle w:val="SzvegChar"/>
          <w:rFonts w:eastAsiaTheme="minorHAnsi"/>
        </w:rPr>
        <w:t xml:space="preserve"> </w:t>
      </w:r>
      <w:r w:rsidR="003D7F0D">
        <w:rPr>
          <w:rStyle w:val="SzvegChar"/>
          <w:rFonts w:eastAsiaTheme="minorHAnsi"/>
        </w:rPr>
        <w:t xml:space="preserve">egyaránt </w:t>
      </w:r>
      <w:r w:rsidR="00770EC5">
        <w:rPr>
          <w:rStyle w:val="SzvegChar"/>
          <w:rFonts w:eastAsiaTheme="minorHAnsi"/>
        </w:rPr>
        <w:t>nagyjából harmada</w:t>
      </w:r>
      <w:r w:rsidR="003D7F0D">
        <w:rPr>
          <w:rStyle w:val="SzvegChar"/>
          <w:rFonts w:eastAsiaTheme="minorHAnsi"/>
        </w:rPr>
        <w:t xml:space="preserve"> (33</w:t>
      </w:r>
      <w:r w:rsidR="000103BF">
        <w:rPr>
          <w:rStyle w:val="SzvegChar"/>
          <w:rFonts w:eastAsiaTheme="minorHAnsi"/>
        </w:rPr>
        <w:t>–</w:t>
      </w:r>
      <w:r w:rsidR="003D7F0D">
        <w:rPr>
          <w:rStyle w:val="SzvegChar"/>
          <w:rFonts w:eastAsiaTheme="minorHAnsi"/>
        </w:rPr>
        <w:t>41%)</w:t>
      </w:r>
      <w:r w:rsidR="00E67C7B">
        <w:rPr>
          <w:rStyle w:val="SzvegChar"/>
          <w:rFonts w:eastAsiaTheme="minorHAnsi"/>
        </w:rPr>
        <w:t xml:space="preserve"> </w:t>
      </w:r>
      <w:r w:rsidR="00595F4E">
        <w:rPr>
          <w:rStyle w:val="SzvegChar"/>
          <w:rFonts w:eastAsiaTheme="minorHAnsi"/>
        </w:rPr>
        <w:t xml:space="preserve">veszi </w:t>
      </w:r>
      <w:r w:rsidR="0053076A">
        <w:rPr>
          <w:rStyle w:val="SzvegChar"/>
          <w:rFonts w:eastAsiaTheme="minorHAnsi"/>
        </w:rPr>
        <w:t xml:space="preserve">csak </w:t>
      </w:r>
      <w:r w:rsidR="00595F4E">
        <w:rPr>
          <w:rStyle w:val="SzvegChar"/>
          <w:rFonts w:eastAsiaTheme="minorHAnsi"/>
        </w:rPr>
        <w:t>igénybe</w:t>
      </w:r>
      <w:r w:rsidR="00357D36">
        <w:rPr>
          <w:rStyle w:val="SzvegChar"/>
          <w:rFonts w:eastAsiaTheme="minorHAnsi"/>
        </w:rPr>
        <w:t xml:space="preserve"> jelenleg</w:t>
      </w:r>
      <w:r w:rsidR="003D7F0D">
        <w:rPr>
          <w:rStyle w:val="SzvegChar"/>
          <w:rFonts w:eastAsiaTheme="minorHAnsi"/>
        </w:rPr>
        <w:t xml:space="preserve"> és tervezi bevezetni</w:t>
      </w:r>
      <w:r w:rsidR="00595F4E">
        <w:rPr>
          <w:rStyle w:val="SzvegChar"/>
          <w:rFonts w:eastAsiaTheme="minorHAnsi"/>
        </w:rPr>
        <w:t xml:space="preserve"> a </w:t>
      </w:r>
      <w:r w:rsidR="0078403D">
        <w:rPr>
          <w:rStyle w:val="SzvegChar"/>
          <w:rFonts w:eastAsiaTheme="minorHAnsi"/>
        </w:rPr>
        <w:t xml:space="preserve">gépi </w:t>
      </w:r>
      <w:r w:rsidR="00595F4E">
        <w:rPr>
          <w:rStyle w:val="SzvegChar"/>
          <w:rFonts w:eastAsiaTheme="minorHAnsi"/>
        </w:rPr>
        <w:t>intelligenciá</w:t>
      </w:r>
      <w:r w:rsidR="00243904">
        <w:rPr>
          <w:rStyle w:val="SzvegChar"/>
          <w:rFonts w:eastAsiaTheme="minorHAnsi"/>
        </w:rPr>
        <w:t xml:space="preserve">n alapuló </w:t>
      </w:r>
      <w:r w:rsidR="00595F4E">
        <w:rPr>
          <w:rStyle w:val="SzvegChar"/>
          <w:rFonts w:eastAsiaTheme="minorHAnsi"/>
        </w:rPr>
        <w:t>technológiák kínálta lehetőségeket.</w:t>
      </w:r>
    </w:p>
    <w:p w14:paraId="0285D766" w14:textId="2B3D6C84" w:rsidR="00451DD5" w:rsidRPr="005D37DF" w:rsidRDefault="008F13F6" w:rsidP="005D37DF">
      <w:pPr>
        <w:pStyle w:val="Cmsor1"/>
        <w:rPr>
          <w:rFonts w:eastAsia="Times New Roman"/>
        </w:rPr>
      </w:pPr>
      <w:r w:rsidRPr="005D37DF">
        <w:rPr>
          <w:rFonts w:eastAsia="Times New Roman"/>
        </w:rPr>
        <w:t>A mesterséges intelligencián alapuló technológiák használatának céljai</w:t>
      </w:r>
    </w:p>
    <w:p w14:paraId="23D3D6EF" w14:textId="351B5B7A" w:rsidR="00274BE7" w:rsidRDefault="000678A2" w:rsidP="00F60979">
      <w:pPr>
        <w:jc w:val="both"/>
        <w:rPr>
          <w:rStyle w:val="SzvegChar"/>
          <w:rFonts w:eastAsiaTheme="minorHAnsi"/>
        </w:rPr>
      </w:pPr>
      <w:r>
        <w:rPr>
          <w:rStyle w:val="SzvegChar"/>
          <w:rFonts w:eastAsiaTheme="minorHAnsi"/>
        </w:rPr>
        <w:t>A</w:t>
      </w:r>
      <w:r w:rsidR="00C76804">
        <w:rPr>
          <w:rStyle w:val="SzvegChar"/>
          <w:rFonts w:eastAsiaTheme="minorHAnsi"/>
        </w:rPr>
        <w:t xml:space="preserve"> működésük során</w:t>
      </w:r>
      <w:r w:rsidR="00F37C35">
        <w:rPr>
          <w:rStyle w:val="SzvegChar"/>
          <w:rFonts w:eastAsiaTheme="minorHAnsi"/>
        </w:rPr>
        <w:t xml:space="preserve"> </w:t>
      </w:r>
      <w:r>
        <w:rPr>
          <w:rStyle w:val="SzvegChar"/>
          <w:rFonts w:eastAsiaTheme="minorHAnsi"/>
        </w:rPr>
        <w:t xml:space="preserve">2024 júliusában már intelligens technológiákat </w:t>
      </w:r>
      <w:r w:rsidR="00C76804">
        <w:rPr>
          <w:rStyle w:val="SzvegChar"/>
          <w:rFonts w:eastAsiaTheme="minorHAnsi"/>
        </w:rPr>
        <w:t xml:space="preserve">alkalmazó vállalatok </w:t>
      </w:r>
      <w:r w:rsidR="003D2A88">
        <w:rPr>
          <w:rStyle w:val="SzvegChar"/>
          <w:rFonts w:eastAsiaTheme="minorHAnsi"/>
        </w:rPr>
        <w:t xml:space="preserve">főként </w:t>
      </w:r>
      <w:r w:rsidR="003D2A88" w:rsidRPr="00727AE4">
        <w:rPr>
          <w:rStyle w:val="SzvegChar"/>
          <w:rFonts w:eastAsiaTheme="minorHAnsi"/>
          <w:b/>
          <w:bCs/>
        </w:rPr>
        <w:t xml:space="preserve">marketinget szolgáló </w:t>
      </w:r>
      <w:r w:rsidR="003D2A88" w:rsidRPr="00AC0131">
        <w:rPr>
          <w:rStyle w:val="SzvegChar"/>
          <w:rFonts w:eastAsiaTheme="minorHAnsi"/>
          <w:b/>
          <w:bCs/>
        </w:rPr>
        <w:t>tevékenységek</w:t>
      </w:r>
      <w:r w:rsidR="003D2A88" w:rsidRPr="00F37C35">
        <w:rPr>
          <w:rStyle w:val="SzvegChar"/>
          <w:rFonts w:eastAsiaTheme="minorHAnsi"/>
          <w:b/>
          <w:bCs/>
        </w:rPr>
        <w:t xml:space="preserve"> (49%)</w:t>
      </w:r>
      <w:r w:rsidR="003D2A88">
        <w:rPr>
          <w:rStyle w:val="SzvegChar"/>
          <w:rFonts w:eastAsiaTheme="minorHAnsi"/>
        </w:rPr>
        <w:t xml:space="preserve"> és </w:t>
      </w:r>
      <w:r w:rsidR="003D2A88" w:rsidRPr="00727AE4">
        <w:rPr>
          <w:rStyle w:val="SzvegChar"/>
          <w:rFonts w:eastAsiaTheme="minorHAnsi"/>
          <w:b/>
          <w:bCs/>
        </w:rPr>
        <w:t xml:space="preserve">folyamatok </w:t>
      </w:r>
      <w:r w:rsidR="003D2A88" w:rsidRPr="00AC0131">
        <w:rPr>
          <w:rStyle w:val="SzvegChar"/>
          <w:rFonts w:eastAsiaTheme="minorHAnsi"/>
          <w:b/>
          <w:bCs/>
        </w:rPr>
        <w:t>automatizálásának</w:t>
      </w:r>
      <w:r w:rsidR="003D2A88" w:rsidRPr="00F37C35">
        <w:rPr>
          <w:rStyle w:val="SzvegChar"/>
          <w:rFonts w:eastAsiaTheme="minorHAnsi"/>
          <w:b/>
          <w:bCs/>
        </w:rPr>
        <w:t xml:space="preserve"> (45%)</w:t>
      </w:r>
      <w:r w:rsidR="003D2A88">
        <w:rPr>
          <w:rStyle w:val="SzvegChar"/>
          <w:rFonts w:eastAsiaTheme="minorHAnsi"/>
        </w:rPr>
        <w:t xml:space="preserve"> céljával teszik ezt.</w:t>
      </w:r>
      <w:r w:rsidR="00F751B9">
        <w:rPr>
          <w:rStyle w:val="SzvegChar"/>
          <w:rFonts w:eastAsiaTheme="minorHAnsi"/>
        </w:rPr>
        <w:t xml:space="preserve"> A mesterséges intelligenciát használó cégek </w:t>
      </w:r>
      <w:r w:rsidR="00D6551D">
        <w:rPr>
          <w:rStyle w:val="SzvegChar"/>
          <w:rFonts w:eastAsiaTheme="minorHAnsi"/>
        </w:rPr>
        <w:t xml:space="preserve">körülbelül </w:t>
      </w:r>
      <w:r w:rsidR="00F751B9" w:rsidRPr="00F37C35">
        <w:rPr>
          <w:rStyle w:val="SzvegChar"/>
          <w:rFonts w:eastAsiaTheme="minorHAnsi"/>
          <w:b/>
          <w:bCs/>
        </w:rPr>
        <w:t>harmada</w:t>
      </w:r>
      <w:r w:rsidR="00F751B9">
        <w:rPr>
          <w:rStyle w:val="SzvegChar"/>
          <w:rFonts w:eastAsiaTheme="minorHAnsi"/>
        </w:rPr>
        <w:t xml:space="preserve"> ugyanakkor a </w:t>
      </w:r>
      <w:r w:rsidR="00F751B9" w:rsidRPr="00727AE4">
        <w:rPr>
          <w:rStyle w:val="SzvegChar"/>
          <w:rFonts w:eastAsiaTheme="minorHAnsi"/>
          <w:b/>
          <w:bCs/>
        </w:rPr>
        <w:t xml:space="preserve">tartalomgenerálást, </w:t>
      </w:r>
      <w:r w:rsidR="0010676C">
        <w:rPr>
          <w:rStyle w:val="SzvegChar"/>
          <w:rFonts w:eastAsiaTheme="minorHAnsi"/>
          <w:b/>
          <w:bCs/>
        </w:rPr>
        <w:t xml:space="preserve">az </w:t>
      </w:r>
      <w:r w:rsidR="00F751B9" w:rsidRPr="00727AE4">
        <w:rPr>
          <w:rStyle w:val="SzvegChar"/>
          <w:rFonts w:eastAsiaTheme="minorHAnsi"/>
          <w:b/>
          <w:bCs/>
        </w:rPr>
        <w:t xml:space="preserve">adatelemzést és </w:t>
      </w:r>
      <w:r w:rsidR="0010676C">
        <w:rPr>
          <w:rStyle w:val="SzvegChar"/>
          <w:rFonts w:eastAsiaTheme="minorHAnsi"/>
          <w:b/>
          <w:bCs/>
        </w:rPr>
        <w:t xml:space="preserve">a </w:t>
      </w:r>
      <w:r w:rsidR="00F751B9" w:rsidRPr="00727AE4">
        <w:rPr>
          <w:rStyle w:val="SzvegChar"/>
          <w:rFonts w:eastAsiaTheme="minorHAnsi"/>
          <w:b/>
          <w:bCs/>
        </w:rPr>
        <w:lastRenderedPageBreak/>
        <w:t>termékfejlesztést</w:t>
      </w:r>
      <w:r w:rsidR="00F751B9">
        <w:rPr>
          <w:rStyle w:val="SzvegChar"/>
          <w:rFonts w:eastAsiaTheme="minorHAnsi"/>
        </w:rPr>
        <w:t xml:space="preserve"> is használati indokként jelölte meg.</w:t>
      </w:r>
      <w:r w:rsidR="00BD606B">
        <w:rPr>
          <w:rStyle w:val="SzvegChar"/>
          <w:rFonts w:eastAsiaTheme="minorHAnsi"/>
        </w:rPr>
        <w:t xml:space="preserve"> </w:t>
      </w:r>
      <w:r w:rsidR="00886D23">
        <w:rPr>
          <w:rStyle w:val="SzvegChar"/>
          <w:rFonts w:eastAsiaTheme="minorHAnsi"/>
        </w:rPr>
        <w:t xml:space="preserve">A kiberbiztonság területén a felhasználó cégek körülbelül negyede alkalmaz mesterséges intelligenciát, míg pénzügyi előrejelzésekhez a </w:t>
      </w:r>
      <w:r w:rsidR="009E68FD">
        <w:rPr>
          <w:rStyle w:val="SzvegChar"/>
          <w:rFonts w:eastAsiaTheme="minorHAnsi"/>
        </w:rPr>
        <w:t xml:space="preserve">felhasználó </w:t>
      </w:r>
      <w:r w:rsidR="00886D23">
        <w:rPr>
          <w:rStyle w:val="SzvegChar"/>
          <w:rFonts w:eastAsiaTheme="minorHAnsi"/>
        </w:rPr>
        <w:t xml:space="preserve">vállalkozások ötöde használja az új technológiákat. </w:t>
      </w:r>
      <w:r w:rsidR="00BD606B" w:rsidRPr="00BD606B">
        <w:rPr>
          <w:rStyle w:val="SzvegChar"/>
          <w:rFonts w:eastAsiaTheme="minorHAnsi"/>
        </w:rPr>
        <w:t xml:space="preserve">A </w:t>
      </w:r>
      <w:r w:rsidR="00BD606B" w:rsidRPr="00F37C35">
        <w:rPr>
          <w:rStyle w:val="SzvegChar"/>
          <w:rFonts w:eastAsiaTheme="minorHAnsi"/>
          <w:b/>
          <w:bCs/>
        </w:rPr>
        <w:t>legkevésbé elterjedt</w:t>
      </w:r>
      <w:r w:rsidR="00BD606B" w:rsidRPr="00BD606B">
        <w:rPr>
          <w:rStyle w:val="SzvegChar"/>
          <w:rFonts w:eastAsiaTheme="minorHAnsi"/>
        </w:rPr>
        <w:t xml:space="preserve"> felhasználási </w:t>
      </w:r>
      <w:r w:rsidR="009E68FD">
        <w:rPr>
          <w:rStyle w:val="SzvegChar"/>
          <w:rFonts w:eastAsiaTheme="minorHAnsi"/>
        </w:rPr>
        <w:t xml:space="preserve">formák </w:t>
      </w:r>
      <w:r w:rsidR="00BD606B" w:rsidRPr="00BD606B">
        <w:rPr>
          <w:rStyle w:val="SzvegChar"/>
          <w:rFonts w:eastAsiaTheme="minorHAnsi"/>
        </w:rPr>
        <w:t xml:space="preserve">a </w:t>
      </w:r>
      <w:r w:rsidR="00BD606B" w:rsidRPr="00F06B58">
        <w:rPr>
          <w:rStyle w:val="SzvegChar"/>
          <w:rFonts w:eastAsiaTheme="minorHAnsi"/>
          <w:b/>
          <w:bCs/>
        </w:rPr>
        <w:t>készletgazdálkodás és logisztika</w:t>
      </w:r>
      <w:r w:rsidR="00BD606B" w:rsidRPr="00BD606B">
        <w:rPr>
          <w:rStyle w:val="SzvegChar"/>
          <w:rFonts w:eastAsiaTheme="minorHAnsi"/>
        </w:rPr>
        <w:t xml:space="preserve"> területén történő </w:t>
      </w:r>
      <w:r w:rsidR="0010676C">
        <w:rPr>
          <w:rStyle w:val="SzvegChar"/>
          <w:rFonts w:eastAsiaTheme="minorHAnsi"/>
        </w:rPr>
        <w:t>alkalmazás</w:t>
      </w:r>
      <w:r w:rsidR="00F06B58">
        <w:rPr>
          <w:rStyle w:val="SzvegChar"/>
          <w:rFonts w:eastAsiaTheme="minorHAnsi"/>
        </w:rPr>
        <w:t xml:space="preserve">, </w:t>
      </w:r>
      <w:r w:rsidR="00BD606B" w:rsidRPr="00BD606B">
        <w:rPr>
          <w:rStyle w:val="SzvegChar"/>
          <w:rFonts w:eastAsiaTheme="minorHAnsi"/>
        </w:rPr>
        <w:t xml:space="preserve">illetve a mesterséges intelligencia alapú </w:t>
      </w:r>
      <w:r w:rsidR="00BD606B" w:rsidRPr="00F06B58">
        <w:rPr>
          <w:rStyle w:val="SzvegChar"/>
          <w:rFonts w:eastAsiaTheme="minorHAnsi"/>
          <w:b/>
          <w:bCs/>
        </w:rPr>
        <w:t>chatbotok</w:t>
      </w:r>
      <w:r w:rsidR="00BD606B" w:rsidRPr="00BD606B">
        <w:rPr>
          <w:rStyle w:val="SzvegChar"/>
          <w:rFonts w:eastAsiaTheme="minorHAnsi"/>
        </w:rPr>
        <w:t xml:space="preserve"> </w:t>
      </w:r>
      <w:r w:rsidR="0010676C">
        <w:rPr>
          <w:rStyle w:val="SzvegChar"/>
          <w:rFonts w:eastAsiaTheme="minorHAnsi"/>
        </w:rPr>
        <w:t xml:space="preserve">működtetése </w:t>
      </w:r>
      <w:r w:rsidR="00F06B58" w:rsidRPr="00F06B58">
        <w:rPr>
          <w:rFonts w:ascii="Palatino Linotype" w:hAnsi="Palatino Linotype" w:cs="Arial"/>
          <w:color w:val="404040" w:themeColor="text1" w:themeTint="BF"/>
          <w:sz w:val="24"/>
          <w:szCs w:val="24"/>
          <w:lang w:eastAsia="ar-SA"/>
        </w:rPr>
        <w:t>(13%)</w:t>
      </w:r>
      <w:r w:rsidR="00882136">
        <w:rPr>
          <w:rStyle w:val="SzvegChar"/>
          <w:rFonts w:eastAsiaTheme="minorHAnsi"/>
        </w:rPr>
        <w:t>.</w:t>
      </w:r>
    </w:p>
    <w:p w14:paraId="0A9FCED9" w14:textId="30E6A1BB" w:rsidR="00632609" w:rsidRPr="00F37C35" w:rsidRDefault="00E72E51" w:rsidP="00160138">
      <w:pPr>
        <w:jc w:val="center"/>
        <w:rPr>
          <w:rFonts w:ascii="Palatino Linotype" w:eastAsia="Times New Roman" w:hAnsi="Palatino Linotype" w:cs="Calibri"/>
          <w:b/>
          <w:bCs/>
          <w:smallCaps/>
          <w:color w:val="538135"/>
          <w:sz w:val="20"/>
          <w:szCs w:val="20"/>
          <w:lang w:eastAsia="hu-HU"/>
        </w:rPr>
      </w:pPr>
      <w:r w:rsidRPr="0038694B">
        <w:rPr>
          <w:rFonts w:ascii="Palatino Linotype" w:eastAsia="Times New Roman" w:hAnsi="Palatino Linotype" w:cs="Arial"/>
          <w:b/>
          <w:bCs/>
          <w:iCs/>
          <w:smallCaps/>
          <w:color w:val="538135" w:themeColor="accent6" w:themeShade="BF"/>
          <w:sz w:val="20"/>
          <w:lang w:eastAsia="hu-HU"/>
        </w:rPr>
        <w:t>2</w:t>
      </w:r>
      <w:r w:rsidR="00632609" w:rsidRPr="0038694B">
        <w:rPr>
          <w:rFonts w:ascii="Palatino Linotype" w:eastAsia="Times New Roman" w:hAnsi="Palatino Linotype" w:cs="Arial"/>
          <w:b/>
          <w:bCs/>
          <w:iCs/>
          <w:smallCaps/>
          <w:color w:val="538135" w:themeColor="accent6" w:themeShade="BF"/>
          <w:sz w:val="20"/>
          <w:lang w:eastAsia="hu-HU"/>
        </w:rPr>
        <w:t>.</w:t>
      </w:r>
      <w:r w:rsidRPr="0038694B">
        <w:rPr>
          <w:rFonts w:ascii="Palatino Linotype" w:eastAsia="Times New Roman" w:hAnsi="Palatino Linotype" w:cs="Arial"/>
          <w:b/>
          <w:bCs/>
          <w:iCs/>
          <w:smallCaps/>
          <w:color w:val="538135" w:themeColor="accent6" w:themeShade="BF"/>
          <w:sz w:val="20"/>
          <w:lang w:eastAsia="hu-HU"/>
        </w:rPr>
        <w:t>1</w:t>
      </w:r>
      <w:r w:rsidR="00632609" w:rsidRPr="0038694B">
        <w:rPr>
          <w:rFonts w:ascii="Palatino Linotype" w:eastAsia="Times New Roman" w:hAnsi="Palatino Linotype" w:cs="Arial"/>
          <w:b/>
          <w:bCs/>
          <w:iCs/>
          <w:smallCaps/>
          <w:color w:val="538135" w:themeColor="accent6" w:themeShade="BF"/>
          <w:sz w:val="20"/>
          <w:lang w:eastAsia="hu-HU"/>
        </w:rPr>
        <w:t xml:space="preserve">. ábra: </w:t>
      </w:r>
      <w:r w:rsidR="00160138" w:rsidRPr="00F37C35">
        <w:rPr>
          <w:rFonts w:ascii="Palatino Linotype" w:eastAsia="Times New Roman" w:hAnsi="Palatino Linotype" w:cs="Calibri"/>
          <w:b/>
          <w:bCs/>
          <w:smallCaps/>
          <w:color w:val="538135"/>
          <w:sz w:val="20"/>
          <w:szCs w:val="20"/>
          <w:lang w:eastAsia="hu-HU"/>
        </w:rPr>
        <w:t>Mesterséges intelligencia alkalmazásának céljai a</w:t>
      </w:r>
      <w:r w:rsidR="00C72A5D" w:rsidRPr="00F37C35">
        <w:rPr>
          <w:rFonts w:ascii="Palatino Linotype" w:eastAsia="Times New Roman" w:hAnsi="Palatino Linotype" w:cs="Calibri"/>
          <w:b/>
          <w:bCs/>
          <w:smallCaps/>
          <w:color w:val="538135"/>
          <w:sz w:val="20"/>
          <w:szCs w:val="20"/>
          <w:lang w:eastAsia="hu-HU"/>
        </w:rPr>
        <w:t xml:space="preserve"> legalább 20 főt foglalkoztató, </w:t>
      </w:r>
      <w:r w:rsidR="009E68FD" w:rsidRPr="00F37C35">
        <w:rPr>
          <w:rFonts w:ascii="Palatino Linotype" w:eastAsia="Times New Roman" w:hAnsi="Palatino Linotype" w:cs="Calibri"/>
          <w:b/>
          <w:bCs/>
          <w:smallCaps/>
          <w:color w:val="538135"/>
          <w:sz w:val="20"/>
          <w:szCs w:val="20"/>
          <w:lang w:eastAsia="hu-HU"/>
        </w:rPr>
        <w:t>MI felhasználó</w:t>
      </w:r>
      <w:r w:rsidR="007E6D3C">
        <w:rPr>
          <w:rFonts w:ascii="Palatino Linotype" w:eastAsia="Times New Roman" w:hAnsi="Palatino Linotype" w:cs="Calibri"/>
          <w:b/>
          <w:bCs/>
          <w:smallCaps/>
          <w:color w:val="538135"/>
          <w:sz w:val="20"/>
          <w:szCs w:val="20"/>
          <w:lang w:eastAsia="hu-HU"/>
        </w:rPr>
        <w:t xml:space="preserve"> </w:t>
      </w:r>
      <w:r w:rsidR="00160138" w:rsidRPr="00F37C35">
        <w:rPr>
          <w:rFonts w:ascii="Palatino Linotype" w:eastAsia="Times New Roman" w:hAnsi="Palatino Linotype" w:cs="Calibri"/>
          <w:b/>
          <w:bCs/>
          <w:smallCaps/>
          <w:color w:val="538135"/>
          <w:sz w:val="20"/>
          <w:szCs w:val="20"/>
          <w:lang w:eastAsia="hu-HU"/>
        </w:rPr>
        <w:t>hazai vállalkozások körében</w:t>
      </w:r>
      <w:r w:rsidR="00C72A5D" w:rsidRPr="00F37C35">
        <w:rPr>
          <w:rFonts w:ascii="Palatino Linotype" w:eastAsia="Times New Roman" w:hAnsi="Palatino Linotype" w:cs="Calibri"/>
          <w:b/>
          <w:bCs/>
          <w:smallCaps/>
          <w:color w:val="538135"/>
          <w:sz w:val="20"/>
          <w:szCs w:val="20"/>
          <w:lang w:eastAsia="hu-HU"/>
        </w:rPr>
        <w:t>,</w:t>
      </w:r>
      <w:r w:rsidR="00160138" w:rsidRPr="00F37C35">
        <w:rPr>
          <w:rFonts w:ascii="Palatino Linotype" w:eastAsia="Times New Roman" w:hAnsi="Palatino Linotype" w:cs="Calibri"/>
          <w:b/>
          <w:bCs/>
          <w:smallCaps/>
          <w:color w:val="538135"/>
          <w:sz w:val="20"/>
          <w:szCs w:val="20"/>
          <w:lang w:eastAsia="hu-HU"/>
        </w:rPr>
        <w:t xml:space="preserve"> 2024</w:t>
      </w:r>
      <w:r w:rsidR="00BC544B" w:rsidRPr="00F37C35">
        <w:rPr>
          <w:rFonts w:ascii="Palatino Linotype" w:eastAsia="Times New Roman" w:hAnsi="Palatino Linotype" w:cs="Calibri"/>
          <w:b/>
          <w:bCs/>
          <w:smallCaps/>
          <w:color w:val="538135"/>
          <w:sz w:val="20"/>
          <w:szCs w:val="20"/>
          <w:lang w:eastAsia="hu-HU"/>
        </w:rPr>
        <w:t>.</w:t>
      </w:r>
      <w:r w:rsidR="00A73C64" w:rsidRPr="00F37C35">
        <w:rPr>
          <w:rFonts w:ascii="Palatino Linotype" w:eastAsia="Times New Roman" w:hAnsi="Palatino Linotype" w:cs="Calibri"/>
          <w:b/>
          <w:bCs/>
          <w:smallCaps/>
          <w:color w:val="538135"/>
          <w:sz w:val="20"/>
          <w:szCs w:val="20"/>
          <w:lang w:eastAsia="hu-HU"/>
        </w:rPr>
        <w:t xml:space="preserve"> júliusban</w:t>
      </w:r>
      <w:r w:rsidR="00160138" w:rsidRPr="00F37C35">
        <w:rPr>
          <w:rFonts w:ascii="Palatino Linotype" w:eastAsia="Times New Roman" w:hAnsi="Palatino Linotype" w:cs="Calibri"/>
          <w:b/>
          <w:bCs/>
          <w:smallCaps/>
          <w:color w:val="538135"/>
          <w:sz w:val="20"/>
          <w:szCs w:val="20"/>
          <w:lang w:eastAsia="hu-HU"/>
        </w:rPr>
        <w:t>, százalék (N=52)</w:t>
      </w:r>
    </w:p>
    <w:p w14:paraId="2FCF1ABF" w14:textId="7F6B19BE" w:rsidR="00632609" w:rsidRDefault="00EA752D" w:rsidP="00632609">
      <w:pPr>
        <w:spacing w:after="0"/>
        <w:jc w:val="center"/>
        <w:rPr>
          <w:rFonts w:ascii="Palatino Linotype" w:eastAsia="Times New Roman" w:hAnsi="Palatino Linotype" w:cs="Arial"/>
          <w:sz w:val="24"/>
          <w:szCs w:val="24"/>
          <w:lang w:eastAsia="ar-SA"/>
        </w:rPr>
      </w:pPr>
      <w:r w:rsidRPr="00EA752D">
        <w:rPr>
          <w:noProof/>
        </w:rPr>
        <w:drawing>
          <wp:inline distT="0" distB="0" distL="0" distR="0" wp14:anchorId="4AC783E3" wp14:editId="5E2EAE54">
            <wp:extent cx="5760720" cy="3757295"/>
            <wp:effectExtent l="0" t="0" r="0" b="0"/>
            <wp:docPr id="2146404809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6404809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757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41E8E7" w14:textId="77777777" w:rsidR="00632609" w:rsidRPr="00574C12" w:rsidRDefault="00632609" w:rsidP="00632609">
      <w:pPr>
        <w:pStyle w:val="Szvegtrzs"/>
        <w:spacing w:before="120" w:after="0" w:line="276" w:lineRule="auto"/>
        <w:rPr>
          <w:rFonts w:ascii="Palatino Linotype" w:hAnsi="Palatino Linotype"/>
          <w:i/>
          <w:color w:val="404040" w:themeColor="text1" w:themeTint="BF"/>
          <w:sz w:val="20"/>
          <w:szCs w:val="20"/>
        </w:rPr>
      </w:pPr>
      <w:r w:rsidRPr="00574C12">
        <w:rPr>
          <w:rFonts w:ascii="Palatino Linotype" w:hAnsi="Palatino Linotype"/>
          <w:i/>
          <w:color w:val="404040" w:themeColor="text1" w:themeTint="BF"/>
          <w:sz w:val="20"/>
          <w:szCs w:val="20"/>
        </w:rPr>
        <w:t>Forrás: GVI 2</w:t>
      </w:r>
      <w:r>
        <w:rPr>
          <w:rFonts w:ascii="Palatino Linotype" w:hAnsi="Palatino Linotype"/>
          <w:i/>
          <w:color w:val="404040" w:themeColor="text1" w:themeTint="BF"/>
          <w:sz w:val="20"/>
          <w:szCs w:val="20"/>
        </w:rPr>
        <w:t>024</w:t>
      </w:r>
    </w:p>
    <w:p w14:paraId="01F1ACD9" w14:textId="1EA04045" w:rsidR="007F5DDE" w:rsidRPr="007F5DDE" w:rsidRDefault="00632609" w:rsidP="00632609">
      <w:pPr>
        <w:pStyle w:val="Szvegtrzs"/>
        <w:spacing w:before="0" w:line="276" w:lineRule="auto"/>
        <w:rPr>
          <w:rFonts w:ascii="Palatino Linotype" w:hAnsi="Palatino Linotype"/>
          <w:i/>
          <w:color w:val="404040" w:themeColor="text1" w:themeTint="BF"/>
          <w:sz w:val="20"/>
          <w:szCs w:val="20"/>
        </w:rPr>
      </w:pPr>
      <w:r w:rsidRPr="00574C12">
        <w:rPr>
          <w:rFonts w:ascii="Palatino Linotype" w:hAnsi="Palatino Linotype"/>
          <w:i/>
          <w:color w:val="404040" w:themeColor="text1" w:themeTint="BF"/>
          <w:sz w:val="20"/>
          <w:szCs w:val="20"/>
        </w:rPr>
        <w:t xml:space="preserve">Megjegyzés: </w:t>
      </w:r>
      <w:r w:rsidR="00B5127A">
        <w:rPr>
          <w:rFonts w:ascii="Palatino Linotype" w:hAnsi="Palatino Linotype"/>
          <w:i/>
          <w:color w:val="404040" w:themeColor="text1" w:themeTint="BF"/>
          <w:sz w:val="22"/>
          <w:szCs w:val="22"/>
        </w:rPr>
        <w:t>A regisztrált vállalkozások számának létszámkategóriák és ágazatok szerinti megoszlásával súlyozott adat.</w:t>
      </w:r>
      <w:r w:rsidR="007F5DDE">
        <w:rPr>
          <w:rFonts w:ascii="Palatino Linotype" w:hAnsi="Palatino Linotype"/>
          <w:i/>
          <w:color w:val="404040" w:themeColor="text1" w:themeTint="BF"/>
          <w:sz w:val="20"/>
          <w:szCs w:val="20"/>
        </w:rPr>
        <w:t xml:space="preserve"> A vállalkozások több opciót is megjelölhettek.</w:t>
      </w:r>
    </w:p>
    <w:p w14:paraId="0CCF4FAC" w14:textId="2D9B9F0C" w:rsidR="00C3561A" w:rsidRPr="005D37DF" w:rsidRDefault="0077238B" w:rsidP="005D37DF">
      <w:pPr>
        <w:pStyle w:val="Cmsor1"/>
        <w:rPr>
          <w:rFonts w:eastAsia="Times New Roman"/>
        </w:rPr>
      </w:pPr>
      <w:r w:rsidRPr="005D37DF">
        <w:rPr>
          <w:rFonts w:eastAsia="Times New Roman"/>
        </w:rPr>
        <w:t>A mesterséges intelligencián alapuló technológiák használatának akadályai</w:t>
      </w:r>
    </w:p>
    <w:p w14:paraId="49428C7A" w14:textId="7A3873B7" w:rsidR="00B358C3" w:rsidRDefault="00D05925" w:rsidP="00E15278">
      <w:pPr>
        <w:jc w:val="both"/>
        <w:rPr>
          <w:rStyle w:val="SzvegChar"/>
          <w:rFonts w:eastAsiaTheme="minorHAnsi"/>
        </w:rPr>
      </w:pPr>
      <w:r w:rsidRPr="00E15278">
        <w:rPr>
          <w:rStyle w:val="SzvegChar"/>
          <w:rFonts w:eastAsiaTheme="minorHAnsi"/>
        </w:rPr>
        <w:t xml:space="preserve">Mivel </w:t>
      </w:r>
      <w:r w:rsidR="004C0A31">
        <w:rPr>
          <w:rStyle w:val="SzvegChar"/>
          <w:rFonts w:eastAsiaTheme="minorHAnsi"/>
        </w:rPr>
        <w:t xml:space="preserve">2024 </w:t>
      </w:r>
      <w:r w:rsidR="005858D9">
        <w:rPr>
          <w:rStyle w:val="SzvegChar"/>
          <w:rFonts w:eastAsiaTheme="minorHAnsi"/>
        </w:rPr>
        <w:t>júliusában</w:t>
      </w:r>
      <w:r w:rsidR="004C0A31">
        <w:rPr>
          <w:rStyle w:val="SzvegChar"/>
          <w:rFonts w:eastAsiaTheme="minorHAnsi"/>
        </w:rPr>
        <w:t xml:space="preserve"> </w:t>
      </w:r>
      <w:r w:rsidRPr="00E15278">
        <w:rPr>
          <w:rStyle w:val="SzvegChar"/>
          <w:rFonts w:eastAsiaTheme="minorHAnsi"/>
        </w:rPr>
        <w:t xml:space="preserve">a hazai vállalkozások jelentős többsége (88%) még nem </w:t>
      </w:r>
      <w:r w:rsidR="0004752C" w:rsidRPr="00E15278">
        <w:rPr>
          <w:rStyle w:val="SzvegChar"/>
          <w:rFonts w:eastAsiaTheme="minorHAnsi"/>
        </w:rPr>
        <w:t xml:space="preserve">alkalmazza a mesterséges intelligenciára épülő eszközöket, érdemes megvizsgálni, </w:t>
      </w:r>
      <w:r w:rsidR="00DB37DE">
        <w:rPr>
          <w:rStyle w:val="SzvegChar"/>
          <w:rFonts w:eastAsiaTheme="minorHAnsi"/>
        </w:rPr>
        <w:t xml:space="preserve">hogy </w:t>
      </w:r>
      <w:r w:rsidR="0004752C" w:rsidRPr="00B95E75">
        <w:rPr>
          <w:rStyle w:val="SzvegChar"/>
          <w:rFonts w:eastAsiaTheme="minorHAnsi"/>
          <w:b/>
          <w:bCs/>
        </w:rPr>
        <w:t xml:space="preserve">milyen </w:t>
      </w:r>
      <w:r w:rsidR="002C4496" w:rsidRPr="00B95E75">
        <w:rPr>
          <w:rStyle w:val="SzvegChar"/>
          <w:rFonts w:eastAsiaTheme="minorHAnsi"/>
          <w:b/>
          <w:bCs/>
        </w:rPr>
        <w:t xml:space="preserve">akadályait </w:t>
      </w:r>
      <w:r w:rsidR="003C2734" w:rsidRPr="00B95E75">
        <w:rPr>
          <w:rStyle w:val="SzvegChar"/>
          <w:rFonts w:eastAsiaTheme="minorHAnsi"/>
          <w:b/>
          <w:bCs/>
        </w:rPr>
        <w:t>látják</w:t>
      </w:r>
      <w:r w:rsidR="003C2734" w:rsidRPr="00E15278">
        <w:rPr>
          <w:rStyle w:val="SzvegChar"/>
          <w:rFonts w:eastAsiaTheme="minorHAnsi"/>
        </w:rPr>
        <w:t xml:space="preserve"> </w:t>
      </w:r>
      <w:r w:rsidR="00581D2A" w:rsidRPr="00E15278">
        <w:rPr>
          <w:rStyle w:val="SzvegChar"/>
          <w:rFonts w:eastAsiaTheme="minorHAnsi"/>
        </w:rPr>
        <w:t>a</w:t>
      </w:r>
      <w:r w:rsidR="00131672">
        <w:rPr>
          <w:rStyle w:val="SzvegChar"/>
          <w:rFonts w:eastAsiaTheme="minorHAnsi"/>
        </w:rPr>
        <w:t xml:space="preserve"> </w:t>
      </w:r>
      <w:r w:rsidR="0034252A" w:rsidRPr="00E15278">
        <w:rPr>
          <w:rStyle w:val="SzvegChar"/>
          <w:rFonts w:eastAsiaTheme="minorHAnsi"/>
        </w:rPr>
        <w:t>bevezetésnek.</w:t>
      </w:r>
      <w:r w:rsidR="00E15278">
        <w:rPr>
          <w:rStyle w:val="SzvegChar"/>
          <w:rFonts w:eastAsiaTheme="minorHAnsi"/>
        </w:rPr>
        <w:t xml:space="preserve"> </w:t>
      </w:r>
      <w:r w:rsidR="001227D5">
        <w:rPr>
          <w:rStyle w:val="SzvegChar"/>
          <w:rFonts w:eastAsiaTheme="minorHAnsi"/>
        </w:rPr>
        <w:t xml:space="preserve">A cégek </w:t>
      </w:r>
      <w:r w:rsidR="001227D5" w:rsidRPr="00B95E75">
        <w:rPr>
          <w:rStyle w:val="SzvegChar"/>
          <w:rFonts w:eastAsiaTheme="minorHAnsi"/>
          <w:b/>
          <w:bCs/>
        </w:rPr>
        <w:t>több mint fel</w:t>
      </w:r>
      <w:r w:rsidR="00CE29B0">
        <w:rPr>
          <w:rStyle w:val="SzvegChar"/>
          <w:rFonts w:eastAsiaTheme="minorHAnsi"/>
          <w:b/>
          <w:bCs/>
        </w:rPr>
        <w:t>énél</w:t>
      </w:r>
      <w:r w:rsidR="009971BC" w:rsidRPr="00B95E75">
        <w:rPr>
          <w:rStyle w:val="SzvegChar"/>
          <w:rFonts w:eastAsiaTheme="minorHAnsi"/>
          <w:b/>
          <w:bCs/>
        </w:rPr>
        <w:t xml:space="preserve"> (53%)</w:t>
      </w:r>
      <w:r w:rsidR="005E0571">
        <w:rPr>
          <w:rStyle w:val="SzvegChar"/>
          <w:rFonts w:eastAsiaTheme="minorHAnsi"/>
        </w:rPr>
        <w:t xml:space="preserve"> </w:t>
      </w:r>
      <w:r w:rsidR="001227D5">
        <w:rPr>
          <w:rFonts w:ascii="Palatino Linotype" w:hAnsi="Palatino Linotype" w:cs="Arial"/>
          <w:color w:val="404040" w:themeColor="text1" w:themeTint="BF"/>
          <w:sz w:val="24"/>
          <w:szCs w:val="24"/>
          <w:lang w:eastAsia="ar-SA"/>
        </w:rPr>
        <w:t>a</w:t>
      </w:r>
      <w:r w:rsidR="001227D5" w:rsidRPr="001227D5">
        <w:rPr>
          <w:rFonts w:ascii="Palatino Linotype" w:hAnsi="Palatino Linotype" w:cs="Arial"/>
          <w:color w:val="404040" w:themeColor="text1" w:themeTint="BF"/>
          <w:sz w:val="24"/>
          <w:szCs w:val="24"/>
          <w:lang w:eastAsia="ar-SA"/>
        </w:rPr>
        <w:t xml:space="preserve"> </w:t>
      </w:r>
      <w:r w:rsidR="001227D5">
        <w:rPr>
          <w:rFonts w:ascii="Palatino Linotype" w:hAnsi="Palatino Linotype" w:cs="Arial"/>
          <w:color w:val="404040" w:themeColor="text1" w:themeTint="BF"/>
          <w:sz w:val="24"/>
          <w:szCs w:val="24"/>
          <w:lang w:eastAsia="ar-SA"/>
        </w:rPr>
        <w:t xml:space="preserve">mellőzés </w:t>
      </w:r>
      <w:r w:rsidR="00CE2039">
        <w:rPr>
          <w:rFonts w:ascii="Palatino Linotype" w:hAnsi="Palatino Linotype" w:cs="Arial"/>
          <w:color w:val="404040" w:themeColor="text1" w:themeTint="BF"/>
          <w:sz w:val="24"/>
          <w:szCs w:val="24"/>
          <w:lang w:eastAsia="ar-SA"/>
        </w:rPr>
        <w:t>abból adódik</w:t>
      </w:r>
      <w:r w:rsidR="001227D5" w:rsidRPr="001227D5">
        <w:rPr>
          <w:rFonts w:ascii="Palatino Linotype" w:hAnsi="Palatino Linotype" w:cs="Arial"/>
          <w:color w:val="404040" w:themeColor="text1" w:themeTint="BF"/>
          <w:sz w:val="24"/>
          <w:szCs w:val="24"/>
          <w:lang w:eastAsia="ar-SA"/>
        </w:rPr>
        <w:t xml:space="preserve">, hogy </w:t>
      </w:r>
      <w:r w:rsidR="00BF5F37">
        <w:rPr>
          <w:rFonts w:ascii="Palatino Linotype" w:hAnsi="Palatino Linotype" w:cs="Arial"/>
          <w:color w:val="404040" w:themeColor="text1" w:themeTint="BF"/>
          <w:sz w:val="24"/>
          <w:szCs w:val="24"/>
          <w:lang w:eastAsia="ar-SA"/>
        </w:rPr>
        <w:t>úgy vélik</w:t>
      </w:r>
      <w:r w:rsidR="00624E44">
        <w:rPr>
          <w:rFonts w:ascii="Palatino Linotype" w:hAnsi="Palatino Linotype" w:cs="Arial"/>
          <w:color w:val="404040" w:themeColor="text1" w:themeTint="BF"/>
          <w:sz w:val="24"/>
          <w:szCs w:val="24"/>
          <w:lang w:eastAsia="ar-SA"/>
        </w:rPr>
        <w:t xml:space="preserve">, </w:t>
      </w:r>
      <w:r w:rsidR="00E60979">
        <w:rPr>
          <w:rFonts w:ascii="Palatino Linotype" w:hAnsi="Palatino Linotype" w:cs="Arial"/>
          <w:color w:val="404040" w:themeColor="text1" w:themeTint="BF"/>
          <w:sz w:val="24"/>
          <w:szCs w:val="24"/>
          <w:lang w:eastAsia="ar-SA"/>
        </w:rPr>
        <w:t>ezen technológiai</w:t>
      </w:r>
      <w:r w:rsidR="001227D5" w:rsidRPr="001227D5">
        <w:rPr>
          <w:rFonts w:ascii="Palatino Linotype" w:hAnsi="Palatino Linotype" w:cs="Arial"/>
          <w:color w:val="404040" w:themeColor="text1" w:themeTint="BF"/>
          <w:sz w:val="24"/>
          <w:szCs w:val="24"/>
          <w:lang w:eastAsia="ar-SA"/>
        </w:rPr>
        <w:t xml:space="preserve"> megoldások </w:t>
      </w:r>
      <w:r w:rsidR="001227D5" w:rsidRPr="00B95E75">
        <w:rPr>
          <w:rFonts w:ascii="Palatino Linotype" w:hAnsi="Palatino Linotype" w:cs="Arial"/>
          <w:b/>
          <w:bCs/>
          <w:color w:val="404040" w:themeColor="text1" w:themeTint="BF"/>
          <w:sz w:val="24"/>
          <w:szCs w:val="24"/>
          <w:lang w:eastAsia="ar-SA"/>
        </w:rPr>
        <w:t xml:space="preserve">nem illeszkednek a </w:t>
      </w:r>
      <w:r w:rsidR="006A5D84">
        <w:rPr>
          <w:rFonts w:ascii="Palatino Linotype" w:hAnsi="Palatino Linotype" w:cs="Arial"/>
          <w:b/>
          <w:bCs/>
          <w:color w:val="404040" w:themeColor="text1" w:themeTint="BF"/>
          <w:sz w:val="24"/>
          <w:szCs w:val="24"/>
          <w:lang w:eastAsia="ar-SA"/>
        </w:rPr>
        <w:t>vállalat</w:t>
      </w:r>
      <w:r w:rsidR="001227D5" w:rsidRPr="00B95E75">
        <w:rPr>
          <w:rFonts w:ascii="Palatino Linotype" w:hAnsi="Palatino Linotype" w:cs="Arial"/>
          <w:b/>
          <w:bCs/>
          <w:color w:val="404040" w:themeColor="text1" w:themeTint="BF"/>
          <w:sz w:val="24"/>
          <w:szCs w:val="24"/>
          <w:lang w:eastAsia="ar-SA"/>
        </w:rPr>
        <w:t xml:space="preserve"> működésé</w:t>
      </w:r>
      <w:r w:rsidR="00A952FF" w:rsidRPr="00B95E75">
        <w:rPr>
          <w:rFonts w:ascii="Palatino Linotype" w:hAnsi="Palatino Linotype" w:cs="Arial"/>
          <w:b/>
          <w:bCs/>
          <w:color w:val="404040" w:themeColor="text1" w:themeTint="BF"/>
          <w:sz w:val="24"/>
          <w:szCs w:val="24"/>
          <w:lang w:eastAsia="ar-SA"/>
        </w:rPr>
        <w:t>hez</w:t>
      </w:r>
      <w:r w:rsidR="00A952FF">
        <w:rPr>
          <w:rFonts w:ascii="Palatino Linotype" w:hAnsi="Palatino Linotype" w:cs="Arial"/>
          <w:color w:val="404040" w:themeColor="text1" w:themeTint="BF"/>
          <w:sz w:val="24"/>
          <w:szCs w:val="24"/>
          <w:lang w:eastAsia="ar-SA"/>
        </w:rPr>
        <w:t xml:space="preserve">. </w:t>
      </w:r>
      <w:r w:rsidR="00C6092C">
        <w:rPr>
          <w:rFonts w:ascii="Palatino Linotype" w:hAnsi="Palatino Linotype" w:cs="Arial"/>
          <w:color w:val="404040" w:themeColor="text1" w:themeTint="BF"/>
          <w:sz w:val="24"/>
          <w:szCs w:val="24"/>
          <w:lang w:eastAsia="ar-SA"/>
        </w:rPr>
        <w:t xml:space="preserve">A gazdasági társaságok </w:t>
      </w:r>
      <w:r w:rsidR="00C6092C" w:rsidRPr="00A56F19">
        <w:rPr>
          <w:rFonts w:ascii="Palatino Linotype" w:hAnsi="Palatino Linotype" w:cs="Arial"/>
          <w:b/>
          <w:bCs/>
          <w:color w:val="404040" w:themeColor="text1" w:themeTint="BF"/>
          <w:sz w:val="24"/>
          <w:szCs w:val="24"/>
          <w:lang w:eastAsia="ar-SA"/>
        </w:rPr>
        <w:t>közel fele ugyanakkor a tudáshiány</w:t>
      </w:r>
      <w:r w:rsidR="003118B7" w:rsidRPr="00A56F19">
        <w:rPr>
          <w:rFonts w:ascii="Palatino Linotype" w:hAnsi="Palatino Linotype" w:cs="Arial"/>
          <w:b/>
          <w:bCs/>
          <w:color w:val="404040" w:themeColor="text1" w:themeTint="BF"/>
          <w:sz w:val="24"/>
          <w:szCs w:val="24"/>
          <w:lang w:eastAsia="ar-SA"/>
        </w:rPr>
        <w:t xml:space="preserve">t is </w:t>
      </w:r>
      <w:r w:rsidR="006258B0" w:rsidRPr="00A56F19">
        <w:rPr>
          <w:rFonts w:ascii="Palatino Linotype" w:hAnsi="Palatino Linotype" w:cs="Arial"/>
          <w:b/>
          <w:bCs/>
          <w:color w:val="404040" w:themeColor="text1" w:themeTint="BF"/>
          <w:sz w:val="24"/>
          <w:szCs w:val="24"/>
          <w:lang w:eastAsia="ar-SA"/>
        </w:rPr>
        <w:t>megemlítette,</w:t>
      </w:r>
      <w:r w:rsidR="007D1C37" w:rsidRPr="00A56F19">
        <w:rPr>
          <w:rFonts w:ascii="Palatino Linotype" w:hAnsi="Palatino Linotype" w:cs="Arial"/>
          <w:b/>
          <w:bCs/>
          <w:color w:val="404040" w:themeColor="text1" w:themeTint="BF"/>
          <w:sz w:val="24"/>
          <w:szCs w:val="24"/>
          <w:lang w:eastAsia="ar-SA"/>
        </w:rPr>
        <w:t xml:space="preserve"> mint akadályt</w:t>
      </w:r>
      <w:r w:rsidR="007C3287">
        <w:rPr>
          <w:rFonts w:ascii="Palatino Linotype" w:hAnsi="Palatino Linotype" w:cs="Arial"/>
          <w:color w:val="404040" w:themeColor="text1" w:themeTint="BF"/>
          <w:sz w:val="24"/>
          <w:szCs w:val="24"/>
          <w:lang w:eastAsia="ar-SA"/>
        </w:rPr>
        <w:t xml:space="preserve">. </w:t>
      </w:r>
      <w:r w:rsidR="00EE074F">
        <w:rPr>
          <w:rFonts w:ascii="Palatino Linotype" w:hAnsi="Palatino Linotype" w:cs="Arial"/>
          <w:color w:val="404040" w:themeColor="text1" w:themeTint="BF"/>
          <w:sz w:val="24"/>
          <w:szCs w:val="24"/>
          <w:lang w:eastAsia="ar-SA"/>
        </w:rPr>
        <w:t>Ezen belül ú</w:t>
      </w:r>
      <w:r w:rsidR="007C3287">
        <w:rPr>
          <w:rFonts w:ascii="Palatino Linotype" w:hAnsi="Palatino Linotype" w:cs="Arial"/>
          <w:color w:val="404040" w:themeColor="text1" w:themeTint="BF"/>
          <w:sz w:val="24"/>
          <w:szCs w:val="24"/>
          <w:lang w:eastAsia="ar-SA"/>
        </w:rPr>
        <w:t xml:space="preserve">gy a </w:t>
      </w:r>
      <w:r w:rsidR="006D50AD">
        <w:rPr>
          <w:rFonts w:ascii="Palatino Linotype" w:hAnsi="Palatino Linotype" w:cs="Arial"/>
          <w:color w:val="404040" w:themeColor="text1" w:themeTint="BF"/>
          <w:sz w:val="24"/>
          <w:szCs w:val="24"/>
          <w:lang w:eastAsia="ar-SA"/>
        </w:rPr>
        <w:t xml:space="preserve">különféle </w:t>
      </w:r>
      <w:r w:rsidR="007C3287">
        <w:rPr>
          <w:rFonts w:ascii="Palatino Linotype" w:hAnsi="Palatino Linotype" w:cs="Arial"/>
          <w:color w:val="404040" w:themeColor="text1" w:themeTint="BF"/>
          <w:sz w:val="24"/>
          <w:szCs w:val="24"/>
          <w:lang w:eastAsia="ar-SA"/>
        </w:rPr>
        <w:t>technológiák ismeretének</w:t>
      </w:r>
      <w:r w:rsidR="009611E0">
        <w:rPr>
          <w:rFonts w:ascii="Palatino Linotype" w:hAnsi="Palatino Linotype" w:cs="Arial"/>
          <w:color w:val="404040" w:themeColor="text1" w:themeTint="BF"/>
          <w:sz w:val="24"/>
          <w:szCs w:val="24"/>
          <w:lang w:eastAsia="ar-SA"/>
        </w:rPr>
        <w:t xml:space="preserve"> (46%)</w:t>
      </w:r>
      <w:r w:rsidR="007C3287">
        <w:rPr>
          <w:rFonts w:ascii="Palatino Linotype" w:hAnsi="Palatino Linotype" w:cs="Arial"/>
          <w:color w:val="404040" w:themeColor="text1" w:themeTint="BF"/>
          <w:sz w:val="24"/>
          <w:szCs w:val="24"/>
          <w:lang w:eastAsia="ar-SA"/>
        </w:rPr>
        <w:t xml:space="preserve">, mint </w:t>
      </w:r>
      <w:r w:rsidR="006C55DD">
        <w:rPr>
          <w:rFonts w:ascii="Palatino Linotype" w:hAnsi="Palatino Linotype" w:cs="Arial"/>
          <w:color w:val="404040" w:themeColor="text1" w:themeTint="BF"/>
          <w:sz w:val="24"/>
          <w:szCs w:val="24"/>
          <w:lang w:eastAsia="ar-SA"/>
        </w:rPr>
        <w:t xml:space="preserve">a hozzáértő, </w:t>
      </w:r>
      <w:r w:rsidR="007C3287">
        <w:rPr>
          <w:rFonts w:ascii="Palatino Linotype" w:hAnsi="Palatino Linotype" w:cs="Arial"/>
          <w:color w:val="404040" w:themeColor="text1" w:themeTint="BF"/>
          <w:sz w:val="24"/>
          <w:szCs w:val="24"/>
          <w:lang w:eastAsia="ar-SA"/>
        </w:rPr>
        <w:t xml:space="preserve">használatban jártas </w:t>
      </w:r>
      <w:r w:rsidR="007C3287">
        <w:rPr>
          <w:rFonts w:ascii="Palatino Linotype" w:hAnsi="Palatino Linotype" w:cs="Arial"/>
          <w:color w:val="404040" w:themeColor="text1" w:themeTint="BF"/>
          <w:sz w:val="24"/>
          <w:szCs w:val="24"/>
          <w:lang w:eastAsia="ar-SA"/>
        </w:rPr>
        <w:lastRenderedPageBreak/>
        <w:t>szakembereknek a hiánya</w:t>
      </w:r>
      <w:r w:rsidR="009611E0">
        <w:rPr>
          <w:rFonts w:ascii="Palatino Linotype" w:hAnsi="Palatino Linotype" w:cs="Arial"/>
          <w:color w:val="404040" w:themeColor="text1" w:themeTint="BF"/>
          <w:sz w:val="24"/>
          <w:szCs w:val="24"/>
          <w:lang w:eastAsia="ar-SA"/>
        </w:rPr>
        <w:t xml:space="preserve"> (48%)</w:t>
      </w:r>
      <w:r w:rsidR="007C3287">
        <w:rPr>
          <w:rFonts w:ascii="Palatino Linotype" w:hAnsi="Palatino Linotype" w:cs="Arial"/>
          <w:color w:val="404040" w:themeColor="text1" w:themeTint="BF"/>
          <w:sz w:val="24"/>
          <w:szCs w:val="24"/>
          <w:lang w:eastAsia="ar-SA"/>
        </w:rPr>
        <w:t xml:space="preserve"> jelentős</w:t>
      </w:r>
      <w:r w:rsidR="008916DC">
        <w:rPr>
          <w:rFonts w:ascii="Palatino Linotype" w:hAnsi="Palatino Linotype" w:cs="Arial"/>
          <w:color w:val="404040" w:themeColor="text1" w:themeTint="BF"/>
          <w:sz w:val="24"/>
          <w:szCs w:val="24"/>
          <w:lang w:eastAsia="ar-SA"/>
        </w:rPr>
        <w:t xml:space="preserve"> hátráltató tényező</w:t>
      </w:r>
      <w:r w:rsidR="00970D55">
        <w:rPr>
          <w:rFonts w:ascii="Palatino Linotype" w:hAnsi="Palatino Linotype" w:cs="Arial"/>
          <w:color w:val="404040" w:themeColor="text1" w:themeTint="BF"/>
          <w:sz w:val="24"/>
          <w:szCs w:val="24"/>
          <w:lang w:eastAsia="ar-SA"/>
        </w:rPr>
        <w:t>.</w:t>
      </w:r>
      <w:r w:rsidR="00577201">
        <w:rPr>
          <w:rFonts w:ascii="Palatino Linotype" w:hAnsi="Palatino Linotype" w:cs="Arial"/>
          <w:color w:val="404040" w:themeColor="text1" w:themeTint="BF"/>
          <w:sz w:val="24"/>
          <w:szCs w:val="24"/>
          <w:lang w:eastAsia="ar-SA"/>
        </w:rPr>
        <w:t xml:space="preserve"> </w:t>
      </w:r>
      <w:r w:rsidR="00070923">
        <w:rPr>
          <w:rFonts w:ascii="Palatino Linotype" w:hAnsi="Palatino Linotype" w:cs="Arial"/>
          <w:color w:val="404040" w:themeColor="text1" w:themeTint="BF"/>
          <w:sz w:val="24"/>
          <w:szCs w:val="24"/>
          <w:lang w:eastAsia="ar-SA"/>
        </w:rPr>
        <w:t>A</w:t>
      </w:r>
      <w:r w:rsidR="00577201">
        <w:rPr>
          <w:rFonts w:ascii="Palatino Linotype" w:hAnsi="Palatino Linotype" w:cs="Arial"/>
          <w:color w:val="404040" w:themeColor="text1" w:themeTint="BF"/>
          <w:sz w:val="24"/>
          <w:szCs w:val="24"/>
          <w:lang w:eastAsia="ar-SA"/>
        </w:rPr>
        <w:t xml:space="preserve"> vállalkozások körülbelül harmada gondolja úgy, hogy vannak </w:t>
      </w:r>
      <w:r w:rsidR="00577201" w:rsidRPr="008F1DFC">
        <w:rPr>
          <w:rFonts w:ascii="Palatino Linotype" w:hAnsi="Palatino Linotype" w:cs="Arial"/>
          <w:b/>
          <w:bCs/>
          <w:color w:val="404040" w:themeColor="text1" w:themeTint="BF"/>
          <w:sz w:val="24"/>
          <w:szCs w:val="24"/>
          <w:lang w:eastAsia="ar-SA"/>
        </w:rPr>
        <w:t xml:space="preserve">biztonsági </w:t>
      </w:r>
      <w:r w:rsidR="00577201" w:rsidRPr="00EC1C2B">
        <w:rPr>
          <w:rFonts w:ascii="Palatino Linotype" w:hAnsi="Palatino Linotype" w:cs="Arial"/>
          <w:b/>
          <w:bCs/>
          <w:color w:val="404040" w:themeColor="text1" w:themeTint="BF"/>
          <w:sz w:val="24"/>
          <w:szCs w:val="24"/>
          <w:lang w:eastAsia="ar-SA"/>
        </w:rPr>
        <w:t>kockázatai</w:t>
      </w:r>
      <w:r w:rsidR="002730BC" w:rsidRPr="00F81552">
        <w:rPr>
          <w:rFonts w:ascii="Palatino Linotype" w:hAnsi="Palatino Linotype" w:cs="Arial"/>
          <w:b/>
          <w:bCs/>
          <w:color w:val="404040" w:themeColor="text1" w:themeTint="BF"/>
          <w:sz w:val="24"/>
          <w:szCs w:val="24"/>
          <w:lang w:eastAsia="ar-SA"/>
        </w:rPr>
        <w:t xml:space="preserve"> (35%)</w:t>
      </w:r>
      <w:r w:rsidR="00577201">
        <w:rPr>
          <w:rFonts w:ascii="Palatino Linotype" w:hAnsi="Palatino Linotype" w:cs="Arial"/>
          <w:color w:val="404040" w:themeColor="text1" w:themeTint="BF"/>
          <w:sz w:val="24"/>
          <w:szCs w:val="24"/>
          <w:lang w:eastAsia="ar-SA"/>
        </w:rPr>
        <w:t xml:space="preserve">, illetve tartja </w:t>
      </w:r>
      <w:r w:rsidR="00577201" w:rsidRPr="008F1DFC">
        <w:rPr>
          <w:rFonts w:ascii="Palatino Linotype" w:hAnsi="Palatino Linotype" w:cs="Arial"/>
          <w:b/>
          <w:bCs/>
          <w:color w:val="404040" w:themeColor="text1" w:themeTint="BF"/>
          <w:sz w:val="24"/>
          <w:szCs w:val="24"/>
          <w:lang w:eastAsia="ar-SA"/>
        </w:rPr>
        <w:t xml:space="preserve">túl </w:t>
      </w:r>
      <w:r w:rsidR="00577201" w:rsidRPr="00EC1C2B">
        <w:rPr>
          <w:rFonts w:ascii="Palatino Linotype" w:hAnsi="Palatino Linotype" w:cs="Arial"/>
          <w:b/>
          <w:bCs/>
          <w:color w:val="404040" w:themeColor="text1" w:themeTint="BF"/>
          <w:sz w:val="24"/>
          <w:szCs w:val="24"/>
          <w:lang w:eastAsia="ar-SA"/>
        </w:rPr>
        <w:t>költségesnek</w:t>
      </w:r>
      <w:r w:rsidR="002730BC" w:rsidRPr="00F81552">
        <w:rPr>
          <w:rFonts w:ascii="Palatino Linotype" w:hAnsi="Palatino Linotype" w:cs="Arial"/>
          <w:b/>
          <w:bCs/>
          <w:color w:val="404040" w:themeColor="text1" w:themeTint="BF"/>
          <w:sz w:val="24"/>
          <w:szCs w:val="24"/>
          <w:lang w:eastAsia="ar-SA"/>
        </w:rPr>
        <w:t xml:space="preserve"> (33%)</w:t>
      </w:r>
      <w:r w:rsidR="00577201">
        <w:rPr>
          <w:rFonts w:ascii="Palatino Linotype" w:hAnsi="Palatino Linotype" w:cs="Arial"/>
          <w:color w:val="404040" w:themeColor="text1" w:themeTint="BF"/>
          <w:sz w:val="24"/>
          <w:szCs w:val="24"/>
          <w:lang w:eastAsia="ar-SA"/>
        </w:rPr>
        <w:t xml:space="preserve"> a mesterséges intelligencián alapuló </w:t>
      </w:r>
      <w:r w:rsidR="003F24BD">
        <w:rPr>
          <w:rFonts w:ascii="Palatino Linotype" w:hAnsi="Palatino Linotype" w:cs="Arial"/>
          <w:color w:val="404040" w:themeColor="text1" w:themeTint="BF"/>
          <w:sz w:val="24"/>
          <w:szCs w:val="24"/>
          <w:lang w:eastAsia="ar-SA"/>
        </w:rPr>
        <w:t>eszközöket.</w:t>
      </w:r>
      <w:r w:rsidR="001A04FF">
        <w:rPr>
          <w:rFonts w:ascii="Palatino Linotype" w:hAnsi="Palatino Linotype" w:cs="Arial"/>
          <w:color w:val="404040" w:themeColor="text1" w:themeTint="BF"/>
          <w:sz w:val="24"/>
          <w:szCs w:val="24"/>
          <w:lang w:eastAsia="ar-SA"/>
        </w:rPr>
        <w:t xml:space="preserve"> </w:t>
      </w:r>
      <w:r w:rsidR="00DD5CDD">
        <w:rPr>
          <w:rFonts w:ascii="Palatino Linotype" w:hAnsi="Palatino Linotype" w:cs="Arial"/>
          <w:color w:val="404040" w:themeColor="text1" w:themeTint="BF"/>
          <w:sz w:val="24"/>
          <w:szCs w:val="24"/>
          <w:lang w:eastAsia="ar-SA"/>
        </w:rPr>
        <w:t xml:space="preserve">A cégek </w:t>
      </w:r>
      <w:r w:rsidR="00EC1C2B">
        <w:rPr>
          <w:rFonts w:ascii="Palatino Linotype" w:hAnsi="Palatino Linotype" w:cs="Arial"/>
          <w:color w:val="404040" w:themeColor="text1" w:themeTint="BF"/>
          <w:sz w:val="24"/>
          <w:szCs w:val="24"/>
          <w:lang w:eastAsia="ar-SA"/>
        </w:rPr>
        <w:t>több mint negyede</w:t>
      </w:r>
      <w:r w:rsidR="0023081B">
        <w:rPr>
          <w:rFonts w:ascii="Palatino Linotype" w:hAnsi="Palatino Linotype" w:cs="Arial"/>
          <w:color w:val="404040" w:themeColor="text1" w:themeTint="BF"/>
          <w:sz w:val="24"/>
          <w:szCs w:val="24"/>
          <w:lang w:eastAsia="ar-SA"/>
        </w:rPr>
        <w:t xml:space="preserve"> </w:t>
      </w:r>
      <w:r w:rsidR="0023081B" w:rsidRPr="00F81552">
        <w:rPr>
          <w:rFonts w:ascii="Palatino Linotype" w:hAnsi="Palatino Linotype" w:cs="Arial"/>
          <w:b/>
          <w:bCs/>
          <w:color w:val="404040" w:themeColor="text1" w:themeTint="BF"/>
          <w:sz w:val="24"/>
          <w:szCs w:val="24"/>
          <w:lang w:eastAsia="ar-SA"/>
        </w:rPr>
        <w:t>(</w:t>
      </w:r>
      <w:r w:rsidR="00DD5CDD" w:rsidRPr="00F81552">
        <w:rPr>
          <w:rFonts w:ascii="Palatino Linotype" w:hAnsi="Palatino Linotype" w:cs="Arial"/>
          <w:b/>
          <w:bCs/>
          <w:color w:val="404040" w:themeColor="text1" w:themeTint="BF"/>
          <w:sz w:val="24"/>
          <w:szCs w:val="24"/>
          <w:lang w:eastAsia="ar-SA"/>
        </w:rPr>
        <w:t>28%</w:t>
      </w:r>
      <w:r w:rsidR="0023081B" w:rsidRPr="00F81552">
        <w:rPr>
          <w:rFonts w:ascii="Palatino Linotype" w:hAnsi="Palatino Linotype" w:cs="Arial"/>
          <w:b/>
          <w:bCs/>
          <w:color w:val="404040" w:themeColor="text1" w:themeTint="BF"/>
          <w:sz w:val="24"/>
          <w:szCs w:val="24"/>
          <w:lang w:eastAsia="ar-SA"/>
        </w:rPr>
        <w:t>)</w:t>
      </w:r>
      <w:r w:rsidR="00DD5CDD">
        <w:rPr>
          <w:rFonts w:ascii="Palatino Linotype" w:hAnsi="Palatino Linotype" w:cs="Arial"/>
          <w:color w:val="404040" w:themeColor="text1" w:themeTint="BF"/>
          <w:sz w:val="24"/>
          <w:szCs w:val="24"/>
          <w:lang w:eastAsia="ar-SA"/>
        </w:rPr>
        <w:t xml:space="preserve"> </w:t>
      </w:r>
      <w:r w:rsidR="00EC1C2B">
        <w:rPr>
          <w:rFonts w:ascii="Palatino Linotype" w:hAnsi="Palatino Linotype" w:cs="Arial"/>
          <w:color w:val="404040" w:themeColor="text1" w:themeTint="BF"/>
          <w:sz w:val="24"/>
          <w:szCs w:val="24"/>
          <w:lang w:eastAsia="ar-SA"/>
        </w:rPr>
        <w:t>arról is beszámolt, hogy</w:t>
      </w:r>
      <w:r w:rsidR="00DD5CDD">
        <w:rPr>
          <w:rFonts w:ascii="Palatino Linotype" w:hAnsi="Palatino Linotype" w:cs="Arial"/>
          <w:color w:val="404040" w:themeColor="text1" w:themeTint="BF"/>
          <w:sz w:val="24"/>
          <w:szCs w:val="24"/>
          <w:lang w:eastAsia="ar-SA"/>
        </w:rPr>
        <w:t xml:space="preserve"> </w:t>
      </w:r>
      <w:r w:rsidR="00DD5CDD" w:rsidRPr="00676981">
        <w:rPr>
          <w:rFonts w:ascii="Palatino Linotype" w:hAnsi="Palatino Linotype" w:cs="Arial"/>
          <w:b/>
          <w:bCs/>
          <w:color w:val="404040" w:themeColor="text1" w:themeTint="BF"/>
          <w:sz w:val="24"/>
          <w:szCs w:val="24"/>
          <w:lang w:eastAsia="ar-SA"/>
        </w:rPr>
        <w:t xml:space="preserve">nem érhetőek el számukra megfelelő </w:t>
      </w:r>
      <w:r w:rsidR="00FC302B">
        <w:rPr>
          <w:rFonts w:ascii="Palatino Linotype" w:hAnsi="Palatino Linotype" w:cs="Arial"/>
          <w:b/>
          <w:bCs/>
          <w:color w:val="404040" w:themeColor="text1" w:themeTint="BF"/>
          <w:sz w:val="24"/>
          <w:szCs w:val="24"/>
          <w:lang w:eastAsia="ar-SA"/>
        </w:rPr>
        <w:t xml:space="preserve">intelligens </w:t>
      </w:r>
      <w:r w:rsidR="00DD5CDD" w:rsidRPr="00676981">
        <w:rPr>
          <w:rFonts w:ascii="Palatino Linotype" w:hAnsi="Palatino Linotype" w:cs="Arial"/>
          <w:b/>
          <w:bCs/>
          <w:color w:val="404040" w:themeColor="text1" w:themeTint="BF"/>
          <w:sz w:val="24"/>
          <w:szCs w:val="24"/>
          <w:lang w:eastAsia="ar-SA"/>
        </w:rPr>
        <w:t>technológiák</w:t>
      </w:r>
      <w:r w:rsidR="00192214">
        <w:rPr>
          <w:rFonts w:ascii="Palatino Linotype" w:hAnsi="Palatino Linotype" w:cs="Arial"/>
          <w:color w:val="404040" w:themeColor="text1" w:themeTint="BF"/>
          <w:sz w:val="24"/>
          <w:szCs w:val="24"/>
          <w:lang w:eastAsia="ar-SA"/>
        </w:rPr>
        <w:t>.</w:t>
      </w:r>
      <w:r w:rsidR="00070923">
        <w:rPr>
          <w:rFonts w:ascii="Palatino Linotype" w:hAnsi="Palatino Linotype" w:cs="Arial"/>
          <w:color w:val="404040" w:themeColor="text1" w:themeTint="BF"/>
          <w:sz w:val="24"/>
          <w:szCs w:val="24"/>
          <w:lang w:eastAsia="ar-SA"/>
        </w:rPr>
        <w:t xml:space="preserve"> Továbbá</w:t>
      </w:r>
      <w:r w:rsidR="00192214">
        <w:rPr>
          <w:rFonts w:ascii="Palatino Linotype" w:hAnsi="Palatino Linotype" w:cs="Arial"/>
          <w:color w:val="404040" w:themeColor="text1" w:themeTint="BF"/>
          <w:sz w:val="24"/>
          <w:szCs w:val="24"/>
          <w:lang w:eastAsia="ar-SA"/>
        </w:rPr>
        <w:t xml:space="preserve"> </w:t>
      </w:r>
      <w:r w:rsidR="00DD5CDD">
        <w:rPr>
          <w:rFonts w:ascii="Palatino Linotype" w:hAnsi="Palatino Linotype" w:cs="Arial"/>
          <w:color w:val="404040" w:themeColor="text1" w:themeTint="BF"/>
          <w:sz w:val="24"/>
          <w:szCs w:val="24"/>
          <w:lang w:eastAsia="ar-SA"/>
        </w:rPr>
        <w:t xml:space="preserve">7,5% </w:t>
      </w:r>
      <w:r w:rsidR="008F1DFC">
        <w:rPr>
          <w:rFonts w:ascii="Palatino Linotype" w:hAnsi="Palatino Linotype" w:cs="Arial"/>
          <w:color w:val="404040" w:themeColor="text1" w:themeTint="BF"/>
          <w:sz w:val="24"/>
          <w:szCs w:val="24"/>
          <w:lang w:eastAsia="ar-SA"/>
        </w:rPr>
        <w:t xml:space="preserve">jelölt </w:t>
      </w:r>
      <w:r w:rsidR="00DD5CDD">
        <w:rPr>
          <w:rFonts w:ascii="Palatino Linotype" w:hAnsi="Palatino Linotype" w:cs="Arial"/>
          <w:color w:val="404040" w:themeColor="text1" w:themeTint="BF"/>
          <w:sz w:val="24"/>
          <w:szCs w:val="24"/>
          <w:lang w:eastAsia="ar-SA"/>
        </w:rPr>
        <w:t>meg egyéb akadályokat, melyek között a leggyakorib</w:t>
      </w:r>
      <w:r w:rsidR="008F1DFC">
        <w:rPr>
          <w:rFonts w:ascii="Palatino Linotype" w:hAnsi="Palatino Linotype" w:cs="Arial"/>
          <w:color w:val="404040" w:themeColor="text1" w:themeTint="BF"/>
          <w:sz w:val="24"/>
          <w:szCs w:val="24"/>
          <w:lang w:eastAsia="ar-SA"/>
        </w:rPr>
        <w:t xml:space="preserve">b említések a </w:t>
      </w:r>
      <w:r w:rsidR="008F1DFC" w:rsidRPr="009D4934">
        <w:rPr>
          <w:rFonts w:ascii="Palatino Linotype" w:hAnsi="Palatino Linotype" w:cs="Arial"/>
          <w:b/>
          <w:bCs/>
          <w:color w:val="404040" w:themeColor="text1" w:themeTint="BF"/>
          <w:sz w:val="24"/>
          <w:szCs w:val="24"/>
          <w:lang w:eastAsia="ar-SA"/>
        </w:rPr>
        <w:t xml:space="preserve">jogi, törvényi </w:t>
      </w:r>
      <w:r w:rsidR="009A4881" w:rsidRPr="009D4934">
        <w:rPr>
          <w:rFonts w:ascii="Palatino Linotype" w:hAnsi="Palatino Linotype" w:cs="Arial"/>
          <w:b/>
          <w:bCs/>
          <w:color w:val="404040" w:themeColor="text1" w:themeTint="BF"/>
          <w:sz w:val="24"/>
          <w:szCs w:val="24"/>
          <w:lang w:eastAsia="ar-SA"/>
        </w:rPr>
        <w:t>korlátozásokhoz</w:t>
      </w:r>
      <w:r w:rsidR="009D4934">
        <w:rPr>
          <w:rFonts w:ascii="Palatino Linotype" w:hAnsi="Palatino Linotype" w:cs="Arial"/>
          <w:color w:val="404040" w:themeColor="text1" w:themeTint="BF"/>
          <w:sz w:val="24"/>
          <w:szCs w:val="24"/>
          <w:lang w:eastAsia="ar-SA"/>
        </w:rPr>
        <w:t xml:space="preserve">, valamint </w:t>
      </w:r>
      <w:r w:rsidR="008F1DFC" w:rsidRPr="00C52F2D">
        <w:rPr>
          <w:rFonts w:ascii="Palatino Linotype" w:hAnsi="Palatino Linotype" w:cs="Arial"/>
          <w:b/>
          <w:bCs/>
          <w:color w:val="404040" w:themeColor="text1" w:themeTint="BF"/>
          <w:sz w:val="24"/>
          <w:szCs w:val="24"/>
          <w:lang w:eastAsia="ar-SA"/>
        </w:rPr>
        <w:t>a</w:t>
      </w:r>
      <w:r w:rsidR="009A4881" w:rsidRPr="00C52F2D">
        <w:rPr>
          <w:rFonts w:ascii="Palatino Linotype" w:hAnsi="Palatino Linotype" w:cs="Arial"/>
          <w:b/>
          <w:bCs/>
          <w:color w:val="404040" w:themeColor="text1" w:themeTint="BF"/>
          <w:sz w:val="24"/>
          <w:szCs w:val="24"/>
          <w:lang w:eastAsia="ar-SA"/>
        </w:rPr>
        <w:t xml:space="preserve"> vezetőség felőli szándék</w:t>
      </w:r>
      <w:r w:rsidR="00CB1D16" w:rsidRPr="00C52F2D">
        <w:rPr>
          <w:rFonts w:ascii="Palatino Linotype" w:hAnsi="Palatino Linotype" w:cs="Arial"/>
          <w:b/>
          <w:bCs/>
          <w:color w:val="404040" w:themeColor="text1" w:themeTint="BF"/>
          <w:sz w:val="24"/>
          <w:szCs w:val="24"/>
          <w:lang w:eastAsia="ar-SA"/>
        </w:rPr>
        <w:t xml:space="preserve"> hiányához</w:t>
      </w:r>
      <w:r w:rsidR="00015DB7">
        <w:rPr>
          <w:rFonts w:ascii="Palatino Linotype" w:hAnsi="Palatino Linotype" w:cs="Arial"/>
          <w:color w:val="404040" w:themeColor="text1" w:themeTint="BF"/>
          <w:sz w:val="24"/>
          <w:szCs w:val="24"/>
          <w:lang w:eastAsia="ar-SA"/>
        </w:rPr>
        <w:t xml:space="preserve"> kapcsolód</w:t>
      </w:r>
      <w:r w:rsidR="00100C03">
        <w:rPr>
          <w:rFonts w:ascii="Palatino Linotype" w:hAnsi="Palatino Linotype" w:cs="Arial"/>
          <w:color w:val="404040" w:themeColor="text1" w:themeTint="BF"/>
          <w:sz w:val="24"/>
          <w:szCs w:val="24"/>
          <w:lang w:eastAsia="ar-SA"/>
        </w:rPr>
        <w:t>nak</w:t>
      </w:r>
      <w:r w:rsidR="00403A95">
        <w:rPr>
          <w:rFonts w:ascii="Palatino Linotype" w:hAnsi="Palatino Linotype" w:cs="Arial"/>
          <w:color w:val="404040" w:themeColor="text1" w:themeTint="BF"/>
          <w:sz w:val="24"/>
          <w:szCs w:val="24"/>
          <w:lang w:eastAsia="ar-SA"/>
        </w:rPr>
        <w:t>.</w:t>
      </w:r>
    </w:p>
    <w:p w14:paraId="20FAAE26" w14:textId="794A1CB1" w:rsidR="009E7E0A" w:rsidRPr="00F81552" w:rsidRDefault="00E72E51" w:rsidP="009E4BA9">
      <w:pPr>
        <w:jc w:val="center"/>
        <w:rPr>
          <w:rFonts w:ascii="Palatino Linotype" w:eastAsia="Times New Roman" w:hAnsi="Palatino Linotype" w:cs="Calibri"/>
          <w:b/>
          <w:bCs/>
          <w:smallCaps/>
          <w:color w:val="538135"/>
          <w:sz w:val="20"/>
          <w:szCs w:val="20"/>
          <w:lang w:eastAsia="hu-HU"/>
        </w:rPr>
      </w:pPr>
      <w:r w:rsidRPr="00FE337A">
        <w:rPr>
          <w:rFonts w:ascii="Palatino Linotype" w:eastAsia="Times New Roman" w:hAnsi="Palatino Linotype" w:cs="Arial"/>
          <w:b/>
          <w:bCs/>
          <w:iCs/>
          <w:smallCaps/>
          <w:color w:val="538135" w:themeColor="accent6" w:themeShade="BF"/>
          <w:sz w:val="20"/>
          <w:lang w:eastAsia="hu-HU"/>
        </w:rPr>
        <w:t>3</w:t>
      </w:r>
      <w:r w:rsidR="009E7E0A" w:rsidRPr="00FE337A">
        <w:rPr>
          <w:rFonts w:ascii="Palatino Linotype" w:eastAsia="Times New Roman" w:hAnsi="Palatino Linotype" w:cs="Arial"/>
          <w:b/>
          <w:bCs/>
          <w:iCs/>
          <w:smallCaps/>
          <w:color w:val="538135" w:themeColor="accent6" w:themeShade="BF"/>
          <w:sz w:val="20"/>
          <w:lang w:eastAsia="hu-HU"/>
        </w:rPr>
        <w:t>.</w:t>
      </w:r>
      <w:r w:rsidRPr="00FE337A">
        <w:rPr>
          <w:rFonts w:ascii="Palatino Linotype" w:eastAsia="Times New Roman" w:hAnsi="Palatino Linotype" w:cs="Arial"/>
          <w:b/>
          <w:bCs/>
          <w:iCs/>
          <w:smallCaps/>
          <w:color w:val="538135" w:themeColor="accent6" w:themeShade="BF"/>
          <w:sz w:val="20"/>
          <w:lang w:eastAsia="hu-HU"/>
        </w:rPr>
        <w:t>1</w:t>
      </w:r>
      <w:r w:rsidR="009E7E0A" w:rsidRPr="00FE337A">
        <w:rPr>
          <w:rFonts w:ascii="Palatino Linotype" w:eastAsia="Times New Roman" w:hAnsi="Palatino Linotype" w:cs="Arial"/>
          <w:b/>
          <w:bCs/>
          <w:iCs/>
          <w:smallCaps/>
          <w:color w:val="538135" w:themeColor="accent6" w:themeShade="BF"/>
          <w:sz w:val="20"/>
          <w:lang w:eastAsia="hu-HU"/>
        </w:rPr>
        <w:t xml:space="preserve">. ábra: </w:t>
      </w:r>
      <w:r w:rsidR="009E4BA9" w:rsidRPr="00F81552">
        <w:rPr>
          <w:rFonts w:ascii="Palatino Linotype" w:eastAsia="Times New Roman" w:hAnsi="Palatino Linotype" w:cs="Calibri"/>
          <w:b/>
          <w:bCs/>
          <w:smallCaps/>
          <w:color w:val="538135"/>
          <w:sz w:val="20"/>
          <w:szCs w:val="20"/>
          <w:lang w:eastAsia="hu-HU"/>
        </w:rPr>
        <w:t xml:space="preserve">Mesterséges intelligencia alkalmazásának akadályai a </w:t>
      </w:r>
      <w:r w:rsidR="00C72A5D" w:rsidRPr="00F81552">
        <w:rPr>
          <w:rFonts w:ascii="Palatino Linotype" w:eastAsia="Times New Roman" w:hAnsi="Palatino Linotype" w:cs="Calibri"/>
          <w:b/>
          <w:bCs/>
          <w:smallCaps/>
          <w:color w:val="538135"/>
          <w:sz w:val="20"/>
          <w:szCs w:val="20"/>
          <w:lang w:eastAsia="hu-HU"/>
        </w:rPr>
        <w:t xml:space="preserve">legalább 20 főt foglalkoztató </w:t>
      </w:r>
      <w:r w:rsidR="009E4BA9" w:rsidRPr="00F81552">
        <w:rPr>
          <w:rFonts w:ascii="Palatino Linotype" w:eastAsia="Times New Roman" w:hAnsi="Palatino Linotype" w:cs="Calibri"/>
          <w:b/>
          <w:bCs/>
          <w:smallCaps/>
          <w:color w:val="538135"/>
          <w:sz w:val="20"/>
          <w:szCs w:val="20"/>
          <w:lang w:eastAsia="hu-HU"/>
        </w:rPr>
        <w:t>hazai vállalkozások körében</w:t>
      </w:r>
      <w:r w:rsidR="00C72A5D" w:rsidRPr="00F81552">
        <w:rPr>
          <w:rFonts w:ascii="Palatino Linotype" w:eastAsia="Times New Roman" w:hAnsi="Palatino Linotype" w:cs="Calibri"/>
          <w:b/>
          <w:bCs/>
          <w:smallCaps/>
          <w:color w:val="538135"/>
          <w:sz w:val="20"/>
          <w:szCs w:val="20"/>
          <w:lang w:eastAsia="hu-HU"/>
        </w:rPr>
        <w:t>,</w:t>
      </w:r>
      <w:r w:rsidR="009E4BA9" w:rsidRPr="00F81552">
        <w:rPr>
          <w:rFonts w:ascii="Palatino Linotype" w:eastAsia="Times New Roman" w:hAnsi="Palatino Linotype" w:cs="Calibri"/>
          <w:b/>
          <w:bCs/>
          <w:smallCaps/>
          <w:color w:val="538135"/>
          <w:sz w:val="20"/>
          <w:szCs w:val="20"/>
          <w:lang w:eastAsia="hu-HU"/>
        </w:rPr>
        <w:t xml:space="preserve"> 2024</w:t>
      </w:r>
      <w:r w:rsidR="006F4D2B" w:rsidRPr="00F81552">
        <w:rPr>
          <w:rFonts w:ascii="Palatino Linotype" w:eastAsia="Times New Roman" w:hAnsi="Palatino Linotype" w:cs="Calibri"/>
          <w:b/>
          <w:bCs/>
          <w:smallCaps/>
          <w:color w:val="538135"/>
          <w:sz w:val="20"/>
          <w:szCs w:val="20"/>
          <w:lang w:eastAsia="hu-HU"/>
        </w:rPr>
        <w:t>.</w:t>
      </w:r>
      <w:r w:rsidR="00AF1618" w:rsidRPr="00F81552">
        <w:rPr>
          <w:rFonts w:ascii="Palatino Linotype" w:eastAsia="Times New Roman" w:hAnsi="Palatino Linotype" w:cs="Calibri"/>
          <w:b/>
          <w:bCs/>
          <w:smallCaps/>
          <w:color w:val="538135"/>
          <w:sz w:val="20"/>
          <w:szCs w:val="20"/>
          <w:lang w:eastAsia="hu-HU"/>
        </w:rPr>
        <w:t xml:space="preserve"> júliusban</w:t>
      </w:r>
      <w:r w:rsidR="009E4BA9" w:rsidRPr="00F81552">
        <w:rPr>
          <w:rFonts w:ascii="Palatino Linotype" w:eastAsia="Times New Roman" w:hAnsi="Palatino Linotype" w:cs="Calibri"/>
          <w:b/>
          <w:bCs/>
          <w:smallCaps/>
          <w:color w:val="538135"/>
          <w:sz w:val="20"/>
          <w:szCs w:val="20"/>
          <w:lang w:eastAsia="hu-HU"/>
        </w:rPr>
        <w:t>, százalék (N=335)</w:t>
      </w:r>
    </w:p>
    <w:p w14:paraId="4BF7A552" w14:textId="0569F8A7" w:rsidR="009E7E0A" w:rsidRDefault="006C7A9E" w:rsidP="009E7E0A">
      <w:pPr>
        <w:spacing w:after="0"/>
        <w:jc w:val="center"/>
        <w:rPr>
          <w:rFonts w:ascii="Palatino Linotype" w:eastAsia="Times New Roman" w:hAnsi="Palatino Linotype" w:cs="Arial"/>
          <w:sz w:val="24"/>
          <w:szCs w:val="24"/>
          <w:lang w:eastAsia="ar-SA"/>
        </w:rPr>
      </w:pPr>
      <w:r w:rsidRPr="006C7A9E">
        <w:rPr>
          <w:noProof/>
        </w:rPr>
        <w:drawing>
          <wp:inline distT="0" distB="0" distL="0" distR="0" wp14:anchorId="4D74C94D" wp14:editId="296EB0A9">
            <wp:extent cx="5760720" cy="3757295"/>
            <wp:effectExtent l="0" t="0" r="0" b="0"/>
            <wp:docPr id="1914060704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4060704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757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8E197F" w14:textId="77777777" w:rsidR="009E7E0A" w:rsidRPr="00574C12" w:rsidRDefault="009E7E0A" w:rsidP="009E7E0A">
      <w:pPr>
        <w:pStyle w:val="Szvegtrzs"/>
        <w:spacing w:before="120" w:after="0" w:line="276" w:lineRule="auto"/>
        <w:rPr>
          <w:rFonts w:ascii="Palatino Linotype" w:hAnsi="Palatino Linotype"/>
          <w:i/>
          <w:color w:val="404040" w:themeColor="text1" w:themeTint="BF"/>
          <w:sz w:val="20"/>
          <w:szCs w:val="20"/>
        </w:rPr>
      </w:pPr>
      <w:r w:rsidRPr="00574C12">
        <w:rPr>
          <w:rFonts w:ascii="Palatino Linotype" w:hAnsi="Palatino Linotype"/>
          <w:i/>
          <w:color w:val="404040" w:themeColor="text1" w:themeTint="BF"/>
          <w:sz w:val="20"/>
          <w:szCs w:val="20"/>
        </w:rPr>
        <w:t>Forrás: GVI 2</w:t>
      </w:r>
      <w:r>
        <w:rPr>
          <w:rFonts w:ascii="Palatino Linotype" w:hAnsi="Palatino Linotype"/>
          <w:i/>
          <w:color w:val="404040" w:themeColor="text1" w:themeTint="BF"/>
          <w:sz w:val="20"/>
          <w:szCs w:val="20"/>
        </w:rPr>
        <w:t>024</w:t>
      </w:r>
    </w:p>
    <w:p w14:paraId="44750DC1" w14:textId="6D76AB51" w:rsidR="009E7E0A" w:rsidRPr="007F5DDE" w:rsidRDefault="009E7E0A" w:rsidP="009E7E0A">
      <w:pPr>
        <w:pStyle w:val="Szvegtrzs"/>
        <w:spacing w:before="0" w:line="276" w:lineRule="auto"/>
        <w:rPr>
          <w:rFonts w:ascii="Palatino Linotype" w:hAnsi="Palatino Linotype"/>
          <w:i/>
          <w:color w:val="404040" w:themeColor="text1" w:themeTint="BF"/>
          <w:sz w:val="20"/>
          <w:szCs w:val="20"/>
        </w:rPr>
      </w:pPr>
      <w:r w:rsidRPr="00574C12">
        <w:rPr>
          <w:rFonts w:ascii="Palatino Linotype" w:hAnsi="Palatino Linotype"/>
          <w:i/>
          <w:color w:val="404040" w:themeColor="text1" w:themeTint="BF"/>
          <w:sz w:val="20"/>
          <w:szCs w:val="20"/>
        </w:rPr>
        <w:t xml:space="preserve">Megjegyzés: </w:t>
      </w:r>
      <w:r w:rsidR="00B5127A">
        <w:rPr>
          <w:rFonts w:ascii="Palatino Linotype" w:hAnsi="Palatino Linotype"/>
          <w:i/>
          <w:color w:val="404040" w:themeColor="text1" w:themeTint="BF"/>
          <w:sz w:val="22"/>
          <w:szCs w:val="22"/>
        </w:rPr>
        <w:t>A regisztrált vállalkozások számának létszámkategóriák és ágazatok szerinti megoszlásával súlyozott adat.</w:t>
      </w:r>
      <w:r>
        <w:rPr>
          <w:rFonts w:ascii="Palatino Linotype" w:hAnsi="Palatino Linotype"/>
          <w:i/>
          <w:color w:val="404040" w:themeColor="text1" w:themeTint="BF"/>
          <w:sz w:val="20"/>
          <w:szCs w:val="20"/>
        </w:rPr>
        <w:t xml:space="preserve"> A vállalkozások több opciót is megjelölhettek.</w:t>
      </w:r>
    </w:p>
    <w:p w14:paraId="0DA665DA" w14:textId="3EF2F8AF" w:rsidR="003328FC" w:rsidRPr="00511A78" w:rsidRDefault="00E54F61" w:rsidP="003328FC">
      <w:pPr>
        <w:jc w:val="both"/>
        <w:rPr>
          <w:rStyle w:val="SzvegChar"/>
          <w:rFonts w:eastAsiaTheme="minorHAnsi"/>
        </w:rPr>
      </w:pPr>
      <w:r>
        <w:rPr>
          <w:rStyle w:val="SzvegChar"/>
          <w:rFonts w:eastAsiaTheme="minorHAnsi"/>
        </w:rPr>
        <w:t>Eltérő az akadályok megítélése a</w:t>
      </w:r>
      <w:r w:rsidR="00EF6E03">
        <w:rPr>
          <w:rStyle w:val="SzvegChar"/>
          <w:rFonts w:eastAsiaTheme="minorHAnsi"/>
        </w:rPr>
        <w:t xml:space="preserve"> használati </w:t>
      </w:r>
      <w:r>
        <w:rPr>
          <w:rStyle w:val="SzvegChar"/>
          <w:rFonts w:eastAsiaTheme="minorHAnsi"/>
        </w:rPr>
        <w:t xml:space="preserve">mintázat szerint. </w:t>
      </w:r>
      <w:r w:rsidR="003328FC">
        <w:rPr>
          <w:rStyle w:val="SzvegChar"/>
          <w:rFonts w:eastAsiaTheme="minorHAnsi"/>
        </w:rPr>
        <w:t xml:space="preserve">A mesterséges intelligenciát már </w:t>
      </w:r>
      <w:r w:rsidR="003328FC" w:rsidRPr="003F6C1C">
        <w:rPr>
          <w:rStyle w:val="SzvegChar"/>
          <w:rFonts w:eastAsiaTheme="minorHAnsi"/>
          <w:b/>
          <w:bCs/>
        </w:rPr>
        <w:t>használó és azt bevezetni tervező</w:t>
      </w:r>
      <w:r w:rsidR="00345D74">
        <w:rPr>
          <w:rStyle w:val="SzvegChar"/>
          <w:rFonts w:eastAsiaTheme="minorHAnsi"/>
          <w:b/>
          <w:bCs/>
        </w:rPr>
        <w:t xml:space="preserve"> cégek</w:t>
      </w:r>
      <w:r w:rsidR="003328FC" w:rsidRPr="003F6C1C">
        <w:rPr>
          <w:rStyle w:val="SzvegChar"/>
          <w:rFonts w:eastAsiaTheme="minorHAnsi"/>
          <w:b/>
          <w:bCs/>
        </w:rPr>
        <w:t xml:space="preserve"> körében</w:t>
      </w:r>
      <w:r w:rsidR="00325E67">
        <w:rPr>
          <w:rStyle w:val="SzvegChar"/>
          <w:rFonts w:eastAsiaTheme="minorHAnsi"/>
          <w:b/>
          <w:bCs/>
        </w:rPr>
        <w:t xml:space="preserve"> </w:t>
      </w:r>
      <w:r w:rsidR="00B12950" w:rsidRPr="00B12950">
        <w:rPr>
          <w:rStyle w:val="SzvegChar"/>
          <w:rFonts w:eastAsiaTheme="minorHAnsi"/>
        </w:rPr>
        <w:t>(</w:t>
      </w:r>
      <w:r w:rsidR="00BA677B" w:rsidRPr="00FC69CD">
        <w:rPr>
          <w:rStyle w:val="SzvegChar"/>
          <w:rFonts w:eastAsiaTheme="minorHAnsi"/>
        </w:rPr>
        <w:t xml:space="preserve">a </w:t>
      </w:r>
      <w:r w:rsidR="00735745" w:rsidRPr="00FC69CD">
        <w:rPr>
          <w:rStyle w:val="SzvegChar"/>
          <w:rFonts w:eastAsiaTheme="minorHAnsi"/>
        </w:rPr>
        <w:t xml:space="preserve">vállalatok </w:t>
      </w:r>
      <w:r w:rsidR="00BA677B" w:rsidRPr="00FC69CD">
        <w:rPr>
          <w:rStyle w:val="SzvegChar"/>
          <w:rFonts w:eastAsiaTheme="minorHAnsi"/>
        </w:rPr>
        <w:t>harmad</w:t>
      </w:r>
      <w:r w:rsidR="00383D30">
        <w:rPr>
          <w:rStyle w:val="SzvegChar"/>
          <w:rFonts w:eastAsiaTheme="minorHAnsi"/>
        </w:rPr>
        <w:t>a</w:t>
      </w:r>
      <w:r w:rsidR="00B12950">
        <w:rPr>
          <w:rStyle w:val="SzvegChar"/>
          <w:rFonts w:eastAsiaTheme="minorHAnsi"/>
        </w:rPr>
        <w:t>)</w:t>
      </w:r>
      <w:r w:rsidR="00BA677B">
        <w:rPr>
          <w:rStyle w:val="SzvegChar"/>
          <w:rFonts w:eastAsiaTheme="minorHAnsi"/>
          <w:b/>
          <w:bCs/>
        </w:rPr>
        <w:t xml:space="preserve"> </w:t>
      </w:r>
      <w:r w:rsidR="00B12950">
        <w:rPr>
          <w:rStyle w:val="SzvegChar"/>
          <w:rFonts w:eastAsiaTheme="minorHAnsi"/>
          <w:b/>
          <w:bCs/>
        </w:rPr>
        <w:t>a</w:t>
      </w:r>
      <w:r w:rsidR="00BA677B">
        <w:rPr>
          <w:rStyle w:val="SzvegChar"/>
          <w:rFonts w:eastAsiaTheme="minorHAnsi"/>
        </w:rPr>
        <w:t xml:space="preserve"> </w:t>
      </w:r>
      <w:r w:rsidR="003328FC" w:rsidRPr="003F6C1C">
        <w:rPr>
          <w:rStyle w:val="SzvegChar"/>
          <w:rFonts w:eastAsiaTheme="minorHAnsi"/>
          <w:b/>
          <w:bCs/>
        </w:rPr>
        <w:t>legjelentősebb akadály</w:t>
      </w:r>
      <w:r w:rsidR="003328FC">
        <w:rPr>
          <w:rStyle w:val="SzvegChar"/>
          <w:rFonts w:eastAsiaTheme="minorHAnsi"/>
          <w:b/>
          <w:bCs/>
        </w:rPr>
        <w:t xml:space="preserve">ozó tényezőnek </w:t>
      </w:r>
      <w:r w:rsidR="003328FC" w:rsidRPr="003F6C1C">
        <w:rPr>
          <w:rStyle w:val="SzvegChar"/>
          <w:rFonts w:eastAsiaTheme="minorHAnsi"/>
          <w:b/>
          <w:bCs/>
        </w:rPr>
        <w:t>a használatban jártas szakemberek hiánya bizonyul</w:t>
      </w:r>
      <w:r w:rsidR="003328FC">
        <w:rPr>
          <w:rStyle w:val="SzvegChar"/>
          <w:rFonts w:eastAsiaTheme="minorHAnsi"/>
        </w:rPr>
        <w:t xml:space="preserve"> (</w:t>
      </w:r>
      <w:r w:rsidR="00106E64">
        <w:rPr>
          <w:rStyle w:val="SzvegChar"/>
          <w:rFonts w:eastAsiaTheme="minorHAnsi"/>
        </w:rPr>
        <w:t>62</w:t>
      </w:r>
      <w:r w:rsidR="000073E8">
        <w:rPr>
          <w:rStyle w:val="SzvegChar"/>
          <w:rFonts w:eastAsiaTheme="minorHAnsi"/>
        </w:rPr>
        <w:t>–</w:t>
      </w:r>
      <w:r w:rsidR="00106E64">
        <w:rPr>
          <w:rStyle w:val="SzvegChar"/>
          <w:rFonts w:eastAsiaTheme="minorHAnsi"/>
        </w:rPr>
        <w:t>63</w:t>
      </w:r>
      <w:r w:rsidR="003328FC">
        <w:rPr>
          <w:rStyle w:val="SzvegChar"/>
          <w:rFonts w:eastAsiaTheme="minorHAnsi"/>
        </w:rPr>
        <w:t xml:space="preserve">%). </w:t>
      </w:r>
      <w:r w:rsidR="0059079F">
        <w:rPr>
          <w:rStyle w:val="SzvegChar"/>
          <w:rFonts w:eastAsiaTheme="minorHAnsi"/>
        </w:rPr>
        <w:t>A</w:t>
      </w:r>
      <w:r w:rsidR="009649BF">
        <w:rPr>
          <w:rStyle w:val="SzvegChar"/>
          <w:rFonts w:eastAsiaTheme="minorHAnsi"/>
        </w:rPr>
        <w:t xml:space="preserve"> </w:t>
      </w:r>
      <w:r w:rsidR="009649BF" w:rsidRPr="00F81552">
        <w:rPr>
          <w:rStyle w:val="SzvegChar"/>
          <w:rFonts w:eastAsiaTheme="minorHAnsi"/>
          <w:b/>
          <w:bCs/>
        </w:rPr>
        <w:t xml:space="preserve">bevezetést </w:t>
      </w:r>
      <w:r w:rsidR="0059079F" w:rsidRPr="00F81552">
        <w:rPr>
          <w:rStyle w:val="SzvegChar"/>
          <w:rFonts w:eastAsiaTheme="minorHAnsi"/>
          <w:b/>
          <w:bCs/>
        </w:rPr>
        <w:t>tervezőket jelentősen visszatartja</w:t>
      </w:r>
      <w:r w:rsidR="0059079F">
        <w:rPr>
          <w:rStyle w:val="SzvegChar"/>
          <w:rFonts w:eastAsiaTheme="minorHAnsi"/>
        </w:rPr>
        <w:t xml:space="preserve"> a</w:t>
      </w:r>
      <w:r w:rsidR="00B25764">
        <w:rPr>
          <w:rStyle w:val="SzvegChar"/>
          <w:rFonts w:eastAsiaTheme="minorHAnsi"/>
        </w:rPr>
        <w:t xml:space="preserve"> mesterséges intelligenci</w:t>
      </w:r>
      <w:r w:rsidR="00F10BB9">
        <w:rPr>
          <w:rStyle w:val="SzvegChar"/>
          <w:rFonts w:eastAsiaTheme="minorHAnsi"/>
        </w:rPr>
        <w:t>ával kapcsolatos</w:t>
      </w:r>
      <w:r w:rsidR="0059079F">
        <w:rPr>
          <w:rStyle w:val="SzvegChar"/>
          <w:rFonts w:eastAsiaTheme="minorHAnsi"/>
        </w:rPr>
        <w:t xml:space="preserve"> </w:t>
      </w:r>
      <w:r w:rsidR="0059079F" w:rsidRPr="00B515FE">
        <w:rPr>
          <w:rStyle w:val="SzvegChar"/>
          <w:rFonts w:eastAsiaTheme="minorHAnsi"/>
          <w:b/>
          <w:bCs/>
        </w:rPr>
        <w:t>technológiai tájékozottság hiánya</w:t>
      </w:r>
      <w:r w:rsidR="00505251">
        <w:rPr>
          <w:rStyle w:val="SzvegChar"/>
          <w:rFonts w:eastAsiaTheme="minorHAnsi"/>
        </w:rPr>
        <w:t xml:space="preserve"> (61%)</w:t>
      </w:r>
      <w:r w:rsidR="00A17AA8">
        <w:rPr>
          <w:rStyle w:val="SzvegChar"/>
          <w:rFonts w:eastAsiaTheme="minorHAnsi"/>
        </w:rPr>
        <w:t xml:space="preserve"> is</w:t>
      </w:r>
      <w:r w:rsidR="0059079F">
        <w:rPr>
          <w:rStyle w:val="SzvegChar"/>
          <w:rFonts w:eastAsiaTheme="minorHAnsi"/>
        </w:rPr>
        <w:t xml:space="preserve">. </w:t>
      </w:r>
      <w:r w:rsidR="005C5D03">
        <w:rPr>
          <w:rFonts w:ascii="Palatino Linotype" w:hAnsi="Palatino Linotype" w:cs="Arial"/>
          <w:color w:val="404040" w:themeColor="text1" w:themeTint="BF"/>
          <w:sz w:val="24"/>
          <w:szCs w:val="24"/>
          <w:lang w:eastAsia="ar-SA"/>
        </w:rPr>
        <w:t>A</w:t>
      </w:r>
      <w:r w:rsidR="005C5D03" w:rsidRPr="005C5D03">
        <w:rPr>
          <w:rFonts w:ascii="Palatino Linotype" w:hAnsi="Palatino Linotype" w:cs="Arial"/>
          <w:color w:val="404040" w:themeColor="text1" w:themeTint="BF"/>
          <w:sz w:val="24"/>
          <w:szCs w:val="24"/>
          <w:lang w:eastAsia="ar-SA"/>
        </w:rPr>
        <w:t>zon vállalkozásokat</w:t>
      </w:r>
      <w:r w:rsidR="00CD1D5C">
        <w:rPr>
          <w:rFonts w:ascii="Palatino Linotype" w:hAnsi="Palatino Linotype" w:cs="Arial"/>
          <w:color w:val="404040" w:themeColor="text1" w:themeTint="BF"/>
          <w:sz w:val="24"/>
          <w:szCs w:val="24"/>
          <w:lang w:eastAsia="ar-SA"/>
        </w:rPr>
        <w:t xml:space="preserve"> pedig</w:t>
      </w:r>
      <w:r w:rsidR="005C5D03" w:rsidRPr="005C5D03">
        <w:rPr>
          <w:rFonts w:ascii="Palatino Linotype" w:hAnsi="Palatino Linotype" w:cs="Arial"/>
          <w:color w:val="404040" w:themeColor="text1" w:themeTint="BF"/>
          <w:sz w:val="24"/>
          <w:szCs w:val="24"/>
          <w:lang w:eastAsia="ar-SA"/>
        </w:rPr>
        <w:t xml:space="preserve">, </w:t>
      </w:r>
      <w:r w:rsidR="0062056D">
        <w:rPr>
          <w:rFonts w:ascii="Palatino Linotype" w:hAnsi="Palatino Linotype" w:cs="Arial"/>
          <w:color w:val="404040" w:themeColor="text1" w:themeTint="BF"/>
          <w:sz w:val="24"/>
          <w:szCs w:val="24"/>
          <w:lang w:eastAsia="ar-SA"/>
        </w:rPr>
        <w:t>a</w:t>
      </w:r>
      <w:r w:rsidR="005C5D03" w:rsidRPr="005C5D03">
        <w:rPr>
          <w:rFonts w:ascii="Palatino Linotype" w:hAnsi="Palatino Linotype" w:cs="Arial"/>
          <w:color w:val="404040" w:themeColor="text1" w:themeTint="BF"/>
          <w:sz w:val="24"/>
          <w:szCs w:val="24"/>
          <w:lang w:eastAsia="ar-SA"/>
        </w:rPr>
        <w:t xml:space="preserve">melyek egyáltalán </w:t>
      </w:r>
      <w:r w:rsidR="005C5D03" w:rsidRPr="00F81552">
        <w:rPr>
          <w:rFonts w:ascii="Palatino Linotype" w:hAnsi="Palatino Linotype" w:cs="Arial"/>
          <w:b/>
          <w:bCs/>
          <w:color w:val="404040" w:themeColor="text1" w:themeTint="BF"/>
          <w:sz w:val="24"/>
          <w:szCs w:val="24"/>
          <w:lang w:eastAsia="ar-SA"/>
        </w:rPr>
        <w:t>nem tervezik</w:t>
      </w:r>
      <w:r w:rsidR="005C5D03" w:rsidRPr="005C5D03">
        <w:rPr>
          <w:rFonts w:ascii="Palatino Linotype" w:hAnsi="Palatino Linotype" w:cs="Arial"/>
          <w:color w:val="404040" w:themeColor="text1" w:themeTint="BF"/>
          <w:sz w:val="24"/>
          <w:szCs w:val="24"/>
          <w:lang w:eastAsia="ar-SA"/>
        </w:rPr>
        <w:t xml:space="preserve"> a</w:t>
      </w:r>
      <w:r w:rsidR="006D4C67">
        <w:rPr>
          <w:rFonts w:ascii="Palatino Linotype" w:hAnsi="Palatino Linotype" w:cs="Arial"/>
          <w:color w:val="404040" w:themeColor="text1" w:themeTint="BF"/>
          <w:sz w:val="24"/>
          <w:szCs w:val="24"/>
          <w:lang w:eastAsia="ar-SA"/>
        </w:rPr>
        <w:t xml:space="preserve">z intelligens </w:t>
      </w:r>
      <w:r w:rsidR="008111F6">
        <w:rPr>
          <w:rFonts w:ascii="Palatino Linotype" w:hAnsi="Palatino Linotype" w:cs="Arial"/>
          <w:color w:val="404040" w:themeColor="text1" w:themeTint="BF"/>
          <w:sz w:val="24"/>
          <w:szCs w:val="24"/>
          <w:lang w:eastAsia="ar-SA"/>
        </w:rPr>
        <w:t xml:space="preserve">rendszerek </w:t>
      </w:r>
      <w:r w:rsidR="005C5D03" w:rsidRPr="005C5D03">
        <w:rPr>
          <w:rFonts w:ascii="Palatino Linotype" w:hAnsi="Palatino Linotype" w:cs="Arial"/>
          <w:color w:val="404040" w:themeColor="text1" w:themeTint="BF"/>
          <w:sz w:val="24"/>
          <w:szCs w:val="24"/>
          <w:lang w:eastAsia="ar-SA"/>
        </w:rPr>
        <w:t>alkalmazását</w:t>
      </w:r>
      <w:r w:rsidR="00CA6A65">
        <w:rPr>
          <w:rFonts w:ascii="Palatino Linotype" w:hAnsi="Palatino Linotype" w:cs="Arial"/>
          <w:color w:val="404040" w:themeColor="text1" w:themeTint="BF"/>
          <w:sz w:val="24"/>
          <w:szCs w:val="24"/>
          <w:lang w:eastAsia="ar-SA"/>
        </w:rPr>
        <w:t xml:space="preserve">, </w:t>
      </w:r>
      <w:r w:rsidR="00EA055C" w:rsidRPr="00EA055C">
        <w:rPr>
          <w:rFonts w:ascii="Palatino Linotype" w:hAnsi="Palatino Linotype" w:cs="Arial"/>
          <w:b/>
          <w:bCs/>
          <w:color w:val="404040" w:themeColor="text1" w:themeTint="BF"/>
          <w:sz w:val="24"/>
          <w:szCs w:val="24"/>
          <w:lang w:eastAsia="ar-SA"/>
        </w:rPr>
        <w:t>a technológiák működésbe nem illeszthetősége</w:t>
      </w:r>
      <w:r w:rsidR="00EA055C" w:rsidRPr="00EA055C">
        <w:rPr>
          <w:rFonts w:ascii="Palatino Linotype" w:hAnsi="Palatino Linotype" w:cs="Arial"/>
          <w:color w:val="404040" w:themeColor="text1" w:themeTint="BF"/>
          <w:sz w:val="24"/>
          <w:szCs w:val="24"/>
          <w:lang w:eastAsia="ar-SA"/>
        </w:rPr>
        <w:t xml:space="preserve"> </w:t>
      </w:r>
      <w:r w:rsidR="007228FD">
        <w:rPr>
          <w:rFonts w:ascii="Palatino Linotype" w:hAnsi="Palatino Linotype" w:cs="Arial"/>
          <w:color w:val="404040" w:themeColor="text1" w:themeTint="BF"/>
          <w:sz w:val="24"/>
          <w:szCs w:val="24"/>
          <w:lang w:eastAsia="ar-SA"/>
        </w:rPr>
        <w:t xml:space="preserve">(64%) </w:t>
      </w:r>
      <w:r w:rsidR="00EA055C" w:rsidRPr="00EA055C">
        <w:rPr>
          <w:rFonts w:ascii="Palatino Linotype" w:hAnsi="Palatino Linotype" w:cs="Arial"/>
          <w:color w:val="404040" w:themeColor="text1" w:themeTint="BF"/>
          <w:sz w:val="24"/>
          <w:szCs w:val="24"/>
          <w:lang w:eastAsia="ar-SA"/>
        </w:rPr>
        <w:t>gátol</w:t>
      </w:r>
      <w:r w:rsidR="00294EFF">
        <w:rPr>
          <w:rFonts w:ascii="Palatino Linotype" w:hAnsi="Palatino Linotype" w:cs="Arial"/>
          <w:color w:val="404040" w:themeColor="text1" w:themeTint="BF"/>
          <w:sz w:val="24"/>
          <w:szCs w:val="24"/>
          <w:lang w:eastAsia="ar-SA"/>
        </w:rPr>
        <w:t>ja</w:t>
      </w:r>
      <w:r w:rsidR="00EA055C" w:rsidRPr="00EA055C">
        <w:rPr>
          <w:rFonts w:ascii="Palatino Linotype" w:hAnsi="Palatino Linotype" w:cs="Arial"/>
          <w:color w:val="404040" w:themeColor="text1" w:themeTint="BF"/>
          <w:sz w:val="24"/>
          <w:szCs w:val="24"/>
          <w:lang w:eastAsia="ar-SA"/>
        </w:rPr>
        <w:t xml:space="preserve"> leginkább</w:t>
      </w:r>
      <w:r w:rsidR="00F35260">
        <w:rPr>
          <w:rFonts w:ascii="Palatino Linotype" w:hAnsi="Palatino Linotype" w:cs="Arial"/>
          <w:color w:val="404040" w:themeColor="text1" w:themeTint="BF"/>
          <w:sz w:val="24"/>
          <w:szCs w:val="24"/>
          <w:lang w:eastAsia="ar-SA"/>
        </w:rPr>
        <w:t>.</w:t>
      </w:r>
      <w:r w:rsidR="00A82227">
        <w:rPr>
          <w:rFonts w:ascii="Palatino Linotype" w:hAnsi="Palatino Linotype" w:cs="Arial"/>
          <w:color w:val="404040" w:themeColor="text1" w:themeTint="BF"/>
          <w:sz w:val="24"/>
          <w:szCs w:val="24"/>
          <w:lang w:eastAsia="ar-SA"/>
        </w:rPr>
        <w:t xml:space="preserve"> Az integrálhatósági problémák</w:t>
      </w:r>
      <w:r w:rsidR="00F936E3">
        <w:rPr>
          <w:rFonts w:ascii="Palatino Linotype" w:hAnsi="Palatino Linotype" w:cs="Arial"/>
          <w:color w:val="404040" w:themeColor="text1" w:themeTint="BF"/>
          <w:sz w:val="24"/>
          <w:szCs w:val="24"/>
          <w:lang w:eastAsia="ar-SA"/>
        </w:rPr>
        <w:t xml:space="preserve"> ugyanakkor</w:t>
      </w:r>
      <w:r w:rsidR="00A82227">
        <w:rPr>
          <w:rFonts w:ascii="Palatino Linotype" w:hAnsi="Palatino Linotype" w:cs="Arial"/>
          <w:color w:val="404040" w:themeColor="text1" w:themeTint="BF"/>
          <w:sz w:val="24"/>
          <w:szCs w:val="24"/>
          <w:lang w:eastAsia="ar-SA"/>
        </w:rPr>
        <w:t xml:space="preserve"> a mesterséges </w:t>
      </w:r>
      <w:r w:rsidR="00A82227">
        <w:rPr>
          <w:rFonts w:ascii="Palatino Linotype" w:hAnsi="Palatino Linotype" w:cs="Arial"/>
          <w:color w:val="404040" w:themeColor="text1" w:themeTint="BF"/>
          <w:sz w:val="24"/>
          <w:szCs w:val="24"/>
          <w:lang w:eastAsia="ar-SA"/>
        </w:rPr>
        <w:lastRenderedPageBreak/>
        <w:t xml:space="preserve">intelligenciát már használók és azt </w:t>
      </w:r>
      <w:r w:rsidR="009018A7">
        <w:rPr>
          <w:rFonts w:ascii="Palatino Linotype" w:hAnsi="Palatino Linotype" w:cs="Arial"/>
          <w:color w:val="404040" w:themeColor="text1" w:themeTint="BF"/>
          <w:sz w:val="24"/>
          <w:szCs w:val="24"/>
          <w:lang w:eastAsia="ar-SA"/>
        </w:rPr>
        <w:t>alkalmazni tervezők</w:t>
      </w:r>
      <w:r w:rsidR="00A82227">
        <w:rPr>
          <w:rFonts w:ascii="Palatino Linotype" w:hAnsi="Palatino Linotype" w:cs="Arial"/>
          <w:color w:val="404040" w:themeColor="text1" w:themeTint="BF"/>
          <w:sz w:val="24"/>
          <w:szCs w:val="24"/>
          <w:lang w:eastAsia="ar-SA"/>
        </w:rPr>
        <w:t xml:space="preserve"> közel harmad</w:t>
      </w:r>
      <w:r w:rsidR="00294EFF">
        <w:rPr>
          <w:rFonts w:ascii="Palatino Linotype" w:hAnsi="Palatino Linotype" w:cs="Arial"/>
          <w:color w:val="404040" w:themeColor="text1" w:themeTint="BF"/>
          <w:sz w:val="24"/>
          <w:szCs w:val="24"/>
          <w:lang w:eastAsia="ar-SA"/>
        </w:rPr>
        <w:t>a</w:t>
      </w:r>
      <w:r w:rsidR="00A82227">
        <w:rPr>
          <w:rFonts w:ascii="Palatino Linotype" w:hAnsi="Palatino Linotype" w:cs="Arial"/>
          <w:color w:val="404040" w:themeColor="text1" w:themeTint="BF"/>
          <w:sz w:val="24"/>
          <w:szCs w:val="24"/>
          <w:lang w:eastAsia="ar-SA"/>
        </w:rPr>
        <w:t xml:space="preserve"> (30</w:t>
      </w:r>
      <w:r w:rsidR="00294EFF">
        <w:rPr>
          <w:rFonts w:ascii="Palatino Linotype" w:hAnsi="Palatino Linotype" w:cs="Arial"/>
          <w:color w:val="404040" w:themeColor="text1" w:themeTint="BF"/>
          <w:sz w:val="24"/>
          <w:szCs w:val="24"/>
          <w:lang w:eastAsia="ar-SA"/>
        </w:rPr>
        <w:t>–</w:t>
      </w:r>
      <w:r w:rsidR="00A82227">
        <w:rPr>
          <w:rFonts w:ascii="Palatino Linotype" w:hAnsi="Palatino Linotype" w:cs="Arial"/>
          <w:color w:val="404040" w:themeColor="text1" w:themeTint="BF"/>
          <w:sz w:val="24"/>
          <w:szCs w:val="24"/>
          <w:lang w:eastAsia="ar-SA"/>
        </w:rPr>
        <w:t xml:space="preserve">31%) </w:t>
      </w:r>
      <w:r w:rsidR="00294EFF">
        <w:rPr>
          <w:rFonts w:ascii="Palatino Linotype" w:hAnsi="Palatino Linotype" w:cs="Arial"/>
          <w:color w:val="404040" w:themeColor="text1" w:themeTint="BF"/>
          <w:sz w:val="24"/>
          <w:szCs w:val="24"/>
          <w:lang w:eastAsia="ar-SA"/>
        </w:rPr>
        <w:t xml:space="preserve">számára </w:t>
      </w:r>
      <w:r w:rsidR="00A82227">
        <w:rPr>
          <w:rFonts w:ascii="Palatino Linotype" w:hAnsi="Palatino Linotype" w:cs="Arial"/>
          <w:color w:val="404040" w:themeColor="text1" w:themeTint="BF"/>
          <w:sz w:val="24"/>
          <w:szCs w:val="24"/>
          <w:lang w:eastAsia="ar-SA"/>
        </w:rPr>
        <w:t xml:space="preserve">is </w:t>
      </w:r>
      <w:r w:rsidR="00294EFF">
        <w:rPr>
          <w:rFonts w:ascii="Palatino Linotype" w:hAnsi="Palatino Linotype" w:cs="Arial"/>
          <w:color w:val="404040" w:themeColor="text1" w:themeTint="BF"/>
          <w:sz w:val="24"/>
          <w:szCs w:val="24"/>
          <w:lang w:eastAsia="ar-SA"/>
        </w:rPr>
        <w:t>korlátot jelent</w:t>
      </w:r>
      <w:r w:rsidR="0028148B">
        <w:rPr>
          <w:rFonts w:ascii="Palatino Linotype" w:hAnsi="Palatino Linotype" w:cs="Arial"/>
          <w:color w:val="404040" w:themeColor="text1" w:themeTint="BF"/>
          <w:sz w:val="24"/>
          <w:szCs w:val="24"/>
          <w:lang w:eastAsia="ar-SA"/>
        </w:rPr>
        <w:t>enek</w:t>
      </w:r>
      <w:r w:rsidR="00A82227">
        <w:rPr>
          <w:rFonts w:ascii="Palatino Linotype" w:hAnsi="Palatino Linotype" w:cs="Arial"/>
          <w:color w:val="404040" w:themeColor="text1" w:themeTint="BF"/>
          <w:sz w:val="24"/>
          <w:szCs w:val="24"/>
          <w:lang w:eastAsia="ar-SA"/>
        </w:rPr>
        <w:t>.</w:t>
      </w:r>
    </w:p>
    <w:p w14:paraId="03094AB0" w14:textId="16AC26F2" w:rsidR="00B6207E" w:rsidRPr="00F81552" w:rsidRDefault="00E72E51" w:rsidP="003637AA">
      <w:pPr>
        <w:jc w:val="center"/>
        <w:rPr>
          <w:rFonts w:ascii="Palatino Linotype" w:eastAsia="Times New Roman" w:hAnsi="Palatino Linotype" w:cs="Calibri"/>
          <w:b/>
          <w:bCs/>
          <w:smallCaps/>
          <w:color w:val="538135"/>
          <w:sz w:val="20"/>
          <w:szCs w:val="20"/>
          <w:lang w:eastAsia="hu-HU"/>
        </w:rPr>
      </w:pPr>
      <w:r w:rsidRPr="00FE337A">
        <w:rPr>
          <w:rFonts w:ascii="Palatino Linotype" w:eastAsia="Times New Roman" w:hAnsi="Palatino Linotype" w:cs="Arial"/>
          <w:b/>
          <w:bCs/>
          <w:iCs/>
          <w:smallCaps/>
          <w:color w:val="538135" w:themeColor="accent6" w:themeShade="BF"/>
          <w:sz w:val="20"/>
          <w:lang w:eastAsia="hu-HU"/>
        </w:rPr>
        <w:t>3</w:t>
      </w:r>
      <w:r w:rsidR="00B6207E" w:rsidRPr="00FE337A">
        <w:rPr>
          <w:rFonts w:ascii="Palatino Linotype" w:eastAsia="Times New Roman" w:hAnsi="Palatino Linotype" w:cs="Arial"/>
          <w:b/>
          <w:bCs/>
          <w:iCs/>
          <w:smallCaps/>
          <w:color w:val="538135" w:themeColor="accent6" w:themeShade="BF"/>
          <w:sz w:val="20"/>
          <w:lang w:eastAsia="hu-HU"/>
        </w:rPr>
        <w:t>.</w:t>
      </w:r>
      <w:r w:rsidRPr="00FE337A">
        <w:rPr>
          <w:rFonts w:ascii="Palatino Linotype" w:eastAsia="Times New Roman" w:hAnsi="Palatino Linotype" w:cs="Arial"/>
          <w:b/>
          <w:bCs/>
          <w:iCs/>
          <w:smallCaps/>
          <w:color w:val="538135" w:themeColor="accent6" w:themeShade="BF"/>
          <w:sz w:val="20"/>
          <w:lang w:eastAsia="hu-HU"/>
        </w:rPr>
        <w:t>2</w:t>
      </w:r>
      <w:r w:rsidR="00B6207E" w:rsidRPr="00FE337A">
        <w:rPr>
          <w:rFonts w:ascii="Palatino Linotype" w:eastAsia="Times New Roman" w:hAnsi="Palatino Linotype" w:cs="Arial"/>
          <w:b/>
          <w:bCs/>
          <w:iCs/>
          <w:smallCaps/>
          <w:color w:val="538135" w:themeColor="accent6" w:themeShade="BF"/>
          <w:sz w:val="20"/>
          <w:lang w:eastAsia="hu-HU"/>
        </w:rPr>
        <w:t xml:space="preserve">. ábra: </w:t>
      </w:r>
      <w:r w:rsidR="003637AA" w:rsidRPr="00F81552">
        <w:rPr>
          <w:rFonts w:ascii="Palatino Linotype" w:eastAsia="Times New Roman" w:hAnsi="Palatino Linotype" w:cs="Calibri"/>
          <w:b/>
          <w:bCs/>
          <w:smallCaps/>
          <w:color w:val="538135"/>
          <w:sz w:val="20"/>
          <w:szCs w:val="20"/>
          <w:lang w:eastAsia="hu-HU"/>
        </w:rPr>
        <w:t xml:space="preserve">Mesterséges intelligencia használata és akadályai a </w:t>
      </w:r>
      <w:r w:rsidR="00C72A5D" w:rsidRPr="00F81552">
        <w:rPr>
          <w:rFonts w:ascii="Palatino Linotype" w:eastAsia="Times New Roman" w:hAnsi="Palatino Linotype" w:cs="Calibri"/>
          <w:b/>
          <w:bCs/>
          <w:smallCaps/>
          <w:color w:val="538135"/>
          <w:sz w:val="20"/>
          <w:szCs w:val="20"/>
          <w:lang w:eastAsia="hu-HU"/>
        </w:rPr>
        <w:t xml:space="preserve">legalább 20 főt foglalkoztató </w:t>
      </w:r>
      <w:r w:rsidR="003637AA" w:rsidRPr="00F81552">
        <w:rPr>
          <w:rFonts w:ascii="Palatino Linotype" w:eastAsia="Times New Roman" w:hAnsi="Palatino Linotype" w:cs="Calibri"/>
          <w:b/>
          <w:bCs/>
          <w:smallCaps/>
          <w:color w:val="538135"/>
          <w:sz w:val="20"/>
          <w:szCs w:val="20"/>
          <w:lang w:eastAsia="hu-HU"/>
        </w:rPr>
        <w:t>hazai vállalkozások körében</w:t>
      </w:r>
      <w:r w:rsidR="00C72A5D" w:rsidRPr="00F81552">
        <w:rPr>
          <w:rFonts w:ascii="Palatino Linotype" w:eastAsia="Times New Roman" w:hAnsi="Palatino Linotype" w:cs="Calibri"/>
          <w:b/>
          <w:bCs/>
          <w:smallCaps/>
          <w:color w:val="538135"/>
          <w:sz w:val="20"/>
          <w:szCs w:val="20"/>
          <w:lang w:eastAsia="hu-HU"/>
        </w:rPr>
        <w:t>,</w:t>
      </w:r>
      <w:r w:rsidR="003637AA" w:rsidRPr="00F81552">
        <w:rPr>
          <w:rFonts w:ascii="Palatino Linotype" w:eastAsia="Times New Roman" w:hAnsi="Palatino Linotype" w:cs="Calibri"/>
          <w:b/>
          <w:bCs/>
          <w:smallCaps/>
          <w:color w:val="538135"/>
          <w:sz w:val="20"/>
          <w:szCs w:val="20"/>
          <w:lang w:eastAsia="hu-HU"/>
        </w:rPr>
        <w:t xml:space="preserve"> 2024</w:t>
      </w:r>
      <w:r w:rsidR="00A87E8D" w:rsidRPr="00F81552">
        <w:rPr>
          <w:rFonts w:ascii="Palatino Linotype" w:eastAsia="Times New Roman" w:hAnsi="Palatino Linotype" w:cs="Calibri"/>
          <w:b/>
          <w:bCs/>
          <w:smallCaps/>
          <w:color w:val="538135"/>
          <w:sz w:val="20"/>
          <w:szCs w:val="20"/>
          <w:lang w:eastAsia="hu-HU"/>
        </w:rPr>
        <w:t>.</w:t>
      </w:r>
      <w:r w:rsidR="00616B6F" w:rsidRPr="00F81552">
        <w:rPr>
          <w:rFonts w:ascii="Palatino Linotype" w:eastAsia="Times New Roman" w:hAnsi="Palatino Linotype" w:cs="Calibri"/>
          <w:b/>
          <w:bCs/>
          <w:smallCaps/>
          <w:color w:val="538135"/>
          <w:sz w:val="20"/>
          <w:szCs w:val="20"/>
          <w:lang w:eastAsia="hu-HU"/>
        </w:rPr>
        <w:t xml:space="preserve"> </w:t>
      </w:r>
      <w:r w:rsidR="004D039A" w:rsidRPr="00F81552">
        <w:rPr>
          <w:rFonts w:ascii="Palatino Linotype" w:eastAsia="Times New Roman" w:hAnsi="Palatino Linotype" w:cs="Calibri"/>
          <w:b/>
          <w:bCs/>
          <w:smallCaps/>
          <w:color w:val="538135"/>
          <w:sz w:val="20"/>
          <w:szCs w:val="20"/>
          <w:lang w:eastAsia="hu-HU"/>
        </w:rPr>
        <w:t>júliusban</w:t>
      </w:r>
      <w:r w:rsidR="003637AA" w:rsidRPr="00F81552">
        <w:rPr>
          <w:rFonts w:ascii="Palatino Linotype" w:eastAsia="Times New Roman" w:hAnsi="Palatino Linotype" w:cs="Calibri"/>
          <w:b/>
          <w:bCs/>
          <w:smallCaps/>
          <w:color w:val="538135"/>
          <w:sz w:val="20"/>
          <w:szCs w:val="20"/>
          <w:lang w:eastAsia="hu-HU"/>
        </w:rPr>
        <w:t>, százalék (N=311)</w:t>
      </w:r>
    </w:p>
    <w:p w14:paraId="1682EC5A" w14:textId="22A15357" w:rsidR="00B6207E" w:rsidRDefault="00416EAB" w:rsidP="00B6207E">
      <w:pPr>
        <w:spacing w:after="0"/>
        <w:jc w:val="center"/>
        <w:rPr>
          <w:rFonts w:ascii="Palatino Linotype" w:eastAsia="Times New Roman" w:hAnsi="Palatino Linotype" w:cs="Arial"/>
          <w:sz w:val="24"/>
          <w:szCs w:val="24"/>
          <w:lang w:eastAsia="ar-SA"/>
        </w:rPr>
      </w:pPr>
      <w:r w:rsidRPr="00416EAB">
        <w:rPr>
          <w:noProof/>
        </w:rPr>
        <w:t xml:space="preserve"> </w:t>
      </w:r>
      <w:r w:rsidR="00DC27E8" w:rsidRPr="00DC27E8">
        <w:rPr>
          <w:noProof/>
        </w:rPr>
        <w:drawing>
          <wp:inline distT="0" distB="0" distL="0" distR="0" wp14:anchorId="1B8FD497" wp14:editId="2597AD1E">
            <wp:extent cx="5760720" cy="3763645"/>
            <wp:effectExtent l="0" t="0" r="0" b="8255"/>
            <wp:docPr id="1162233089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2233089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763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B1FBD4" w14:textId="77777777" w:rsidR="00B6207E" w:rsidRPr="00574C12" w:rsidRDefault="00B6207E" w:rsidP="00B6207E">
      <w:pPr>
        <w:pStyle w:val="Szvegtrzs"/>
        <w:spacing w:before="120" w:after="0" w:line="276" w:lineRule="auto"/>
        <w:rPr>
          <w:rFonts w:ascii="Palatino Linotype" w:hAnsi="Palatino Linotype"/>
          <w:i/>
          <w:color w:val="404040" w:themeColor="text1" w:themeTint="BF"/>
          <w:sz w:val="20"/>
          <w:szCs w:val="20"/>
        </w:rPr>
      </w:pPr>
      <w:r w:rsidRPr="00574C12">
        <w:rPr>
          <w:rFonts w:ascii="Palatino Linotype" w:hAnsi="Palatino Linotype"/>
          <w:i/>
          <w:color w:val="404040" w:themeColor="text1" w:themeTint="BF"/>
          <w:sz w:val="20"/>
          <w:szCs w:val="20"/>
        </w:rPr>
        <w:t>Forrás: GVI 2</w:t>
      </w:r>
      <w:r>
        <w:rPr>
          <w:rFonts w:ascii="Palatino Linotype" w:hAnsi="Palatino Linotype"/>
          <w:i/>
          <w:color w:val="404040" w:themeColor="text1" w:themeTint="BF"/>
          <w:sz w:val="20"/>
          <w:szCs w:val="20"/>
        </w:rPr>
        <w:t>024</w:t>
      </w:r>
    </w:p>
    <w:p w14:paraId="4216BCA4" w14:textId="51754242" w:rsidR="00B6207E" w:rsidRPr="007F5DDE" w:rsidRDefault="00B6207E" w:rsidP="00B6207E">
      <w:pPr>
        <w:pStyle w:val="Szvegtrzs"/>
        <w:spacing w:before="0" w:line="276" w:lineRule="auto"/>
        <w:rPr>
          <w:rFonts w:ascii="Palatino Linotype" w:hAnsi="Palatino Linotype"/>
          <w:i/>
          <w:color w:val="404040" w:themeColor="text1" w:themeTint="BF"/>
          <w:sz w:val="20"/>
          <w:szCs w:val="20"/>
        </w:rPr>
      </w:pPr>
      <w:r w:rsidRPr="00574C12">
        <w:rPr>
          <w:rFonts w:ascii="Palatino Linotype" w:hAnsi="Palatino Linotype"/>
          <w:i/>
          <w:color w:val="404040" w:themeColor="text1" w:themeTint="BF"/>
          <w:sz w:val="20"/>
          <w:szCs w:val="20"/>
        </w:rPr>
        <w:t xml:space="preserve">Megjegyzés: </w:t>
      </w:r>
      <w:r w:rsidR="00B5127A">
        <w:rPr>
          <w:rFonts w:ascii="Palatino Linotype" w:hAnsi="Palatino Linotype"/>
          <w:i/>
          <w:color w:val="404040" w:themeColor="text1" w:themeTint="BF"/>
          <w:sz w:val="22"/>
          <w:szCs w:val="22"/>
        </w:rPr>
        <w:t>A regisztrált vállalkozások számának létszámkategóriák és ágazatok szerinti megoszlásával súlyozott adat.</w:t>
      </w:r>
      <w:r>
        <w:rPr>
          <w:rFonts w:ascii="Palatino Linotype" w:hAnsi="Palatino Linotype"/>
          <w:i/>
          <w:color w:val="404040" w:themeColor="text1" w:themeTint="BF"/>
          <w:sz w:val="20"/>
          <w:szCs w:val="20"/>
        </w:rPr>
        <w:t xml:space="preserve"> A vállalkozások több opciót is megjelölhettek.</w:t>
      </w:r>
      <w:r w:rsidR="007C197E">
        <w:rPr>
          <w:rFonts w:ascii="Palatino Linotype" w:hAnsi="Palatino Linotype"/>
          <w:i/>
          <w:color w:val="404040" w:themeColor="text1" w:themeTint="BF"/>
          <w:sz w:val="20"/>
          <w:szCs w:val="20"/>
        </w:rPr>
        <w:t xml:space="preserve"> A</w:t>
      </w:r>
      <w:r w:rsidR="0028148B">
        <w:rPr>
          <w:rFonts w:ascii="Palatino Linotype" w:hAnsi="Palatino Linotype"/>
          <w:i/>
          <w:color w:val="404040" w:themeColor="text1" w:themeTint="BF"/>
          <w:sz w:val="20"/>
          <w:szCs w:val="20"/>
        </w:rPr>
        <w:t>z ábrán csak a</w:t>
      </w:r>
      <w:r w:rsidR="007C197E">
        <w:rPr>
          <w:rFonts w:ascii="Palatino Linotype" w:hAnsi="Palatino Linotype"/>
          <w:i/>
          <w:color w:val="404040" w:themeColor="text1" w:themeTint="BF"/>
          <w:sz w:val="20"/>
          <w:szCs w:val="20"/>
        </w:rPr>
        <w:t xml:space="preserve"> mesterséges intelligencia használatot szignifikánsan befolyásoló akadályok</w:t>
      </w:r>
      <w:r w:rsidR="0028148B">
        <w:rPr>
          <w:rFonts w:ascii="Palatino Linotype" w:hAnsi="Palatino Linotype"/>
          <w:i/>
          <w:color w:val="404040" w:themeColor="text1" w:themeTint="BF"/>
          <w:sz w:val="20"/>
          <w:szCs w:val="20"/>
        </w:rPr>
        <w:t>at</w:t>
      </w:r>
      <w:r w:rsidR="007C197E">
        <w:rPr>
          <w:rFonts w:ascii="Palatino Linotype" w:hAnsi="Palatino Linotype"/>
          <w:i/>
          <w:color w:val="404040" w:themeColor="text1" w:themeTint="BF"/>
          <w:sz w:val="20"/>
          <w:szCs w:val="20"/>
        </w:rPr>
        <w:t xml:space="preserve"> </w:t>
      </w:r>
      <w:r w:rsidR="0028148B">
        <w:rPr>
          <w:rFonts w:ascii="Palatino Linotype" w:hAnsi="Palatino Linotype"/>
          <w:i/>
          <w:color w:val="404040" w:themeColor="text1" w:themeTint="BF"/>
          <w:sz w:val="20"/>
          <w:szCs w:val="20"/>
        </w:rPr>
        <w:t>tüntettük fel</w:t>
      </w:r>
      <w:r w:rsidR="007C197E">
        <w:rPr>
          <w:rFonts w:ascii="Palatino Linotype" w:hAnsi="Palatino Linotype"/>
          <w:i/>
          <w:color w:val="404040" w:themeColor="text1" w:themeTint="BF"/>
          <w:sz w:val="20"/>
          <w:szCs w:val="20"/>
        </w:rPr>
        <w:t>.</w:t>
      </w:r>
    </w:p>
    <w:p w14:paraId="63C26AC9" w14:textId="77777777" w:rsidR="004B0B55" w:rsidRPr="00350302" w:rsidRDefault="004B0B55" w:rsidP="004B0B55">
      <w:pPr>
        <w:pStyle w:val="Cmsor2"/>
      </w:pPr>
      <w:r w:rsidRPr="00350302">
        <w:t>Főbb akadályok vállalati létszám és ágazat szerint</w:t>
      </w:r>
    </w:p>
    <w:p w14:paraId="653C1190" w14:textId="55262194" w:rsidR="00352A42" w:rsidRDefault="001D464D" w:rsidP="00E15278">
      <w:pPr>
        <w:jc w:val="both"/>
        <w:rPr>
          <w:rStyle w:val="SzvegChar"/>
          <w:rFonts w:eastAsiaTheme="minorHAnsi"/>
          <w:lang w:eastAsia="hu-HU"/>
        </w:rPr>
      </w:pPr>
      <w:r>
        <w:rPr>
          <w:rStyle w:val="SzvegChar"/>
          <w:rFonts w:eastAsiaTheme="minorHAnsi"/>
          <w:lang w:eastAsia="hu-HU"/>
        </w:rPr>
        <w:t>A vállalatok l</w:t>
      </w:r>
      <w:r w:rsidR="001B66FF">
        <w:rPr>
          <w:rStyle w:val="SzvegChar"/>
          <w:rFonts w:eastAsiaTheme="minorHAnsi"/>
          <w:lang w:eastAsia="hu-HU"/>
        </w:rPr>
        <w:t>étszámkategóriá</w:t>
      </w:r>
      <w:r>
        <w:rPr>
          <w:rStyle w:val="SzvegChar"/>
          <w:rFonts w:eastAsiaTheme="minorHAnsi"/>
          <w:lang w:eastAsia="hu-HU"/>
        </w:rPr>
        <w:t>ja</w:t>
      </w:r>
      <w:r w:rsidR="001B66FF">
        <w:rPr>
          <w:rStyle w:val="SzvegChar"/>
          <w:rFonts w:eastAsiaTheme="minorHAnsi"/>
          <w:lang w:eastAsia="hu-HU"/>
        </w:rPr>
        <w:t xml:space="preserve"> szerint </w:t>
      </w:r>
      <w:r w:rsidR="0013031F">
        <w:rPr>
          <w:rStyle w:val="SzvegChar"/>
          <w:rFonts w:eastAsiaTheme="minorHAnsi"/>
          <w:lang w:eastAsia="hu-HU"/>
        </w:rPr>
        <w:t xml:space="preserve">is </w:t>
      </w:r>
      <w:r w:rsidR="001B66FF">
        <w:rPr>
          <w:rStyle w:val="SzvegChar"/>
          <w:rFonts w:eastAsiaTheme="minorHAnsi"/>
          <w:lang w:eastAsia="hu-HU"/>
        </w:rPr>
        <w:t>eltérő a mesterséges intelligencia alkalmazását akadályozó tényezők</w:t>
      </w:r>
      <w:r w:rsidR="00EF398C">
        <w:rPr>
          <w:rStyle w:val="SzvegChar"/>
          <w:rFonts w:eastAsiaTheme="minorHAnsi"/>
          <w:lang w:eastAsia="hu-HU"/>
        </w:rPr>
        <w:t xml:space="preserve"> értékelése</w:t>
      </w:r>
      <w:r w:rsidR="00E57E8D">
        <w:rPr>
          <w:rStyle w:val="SzvegChar"/>
          <w:rFonts w:eastAsiaTheme="minorHAnsi"/>
          <w:lang w:eastAsia="hu-HU"/>
        </w:rPr>
        <w:t xml:space="preserve">. </w:t>
      </w:r>
      <w:r w:rsidR="00AB6459">
        <w:rPr>
          <w:rStyle w:val="SzvegChar"/>
          <w:rFonts w:eastAsiaTheme="minorHAnsi"/>
          <w:lang w:eastAsia="hu-HU"/>
        </w:rPr>
        <w:t xml:space="preserve">Ebből a szempontból az akadályok közül a mesterséges intelligencia alapú technológiák biztonsági kockázatai, azok működésbe nem illeszthetősége és a hozzáértő szakemberek hiánya bizonyultak szignifikánsnak. </w:t>
      </w:r>
      <w:r w:rsidR="00C73DC7" w:rsidRPr="00AD651E">
        <w:rPr>
          <w:rStyle w:val="SzvegChar"/>
          <w:rFonts w:eastAsiaTheme="minorHAnsi"/>
          <w:b/>
          <w:bCs/>
          <w:lang w:eastAsia="hu-HU"/>
        </w:rPr>
        <w:t>A</w:t>
      </w:r>
      <w:r w:rsidR="00152ED3" w:rsidRPr="00AD651E">
        <w:rPr>
          <w:rStyle w:val="SzvegChar"/>
          <w:rFonts w:eastAsiaTheme="minorHAnsi"/>
          <w:b/>
          <w:bCs/>
          <w:lang w:eastAsia="hu-HU"/>
        </w:rPr>
        <w:t xml:space="preserve"> </w:t>
      </w:r>
      <w:r w:rsidR="00A8463B" w:rsidRPr="00AD651E">
        <w:rPr>
          <w:rStyle w:val="SzvegChar"/>
          <w:rFonts w:eastAsiaTheme="minorHAnsi"/>
          <w:b/>
          <w:bCs/>
          <w:lang w:eastAsia="hu-HU"/>
        </w:rPr>
        <w:t>kis- és középvállalkozások</w:t>
      </w:r>
      <w:r w:rsidR="00A8463B">
        <w:rPr>
          <w:rStyle w:val="SzvegChar"/>
          <w:rFonts w:eastAsiaTheme="minorHAnsi"/>
          <w:lang w:eastAsia="hu-HU"/>
        </w:rPr>
        <w:t xml:space="preserve"> (</w:t>
      </w:r>
      <w:r w:rsidR="00152ED3">
        <w:rPr>
          <w:rStyle w:val="SzvegChar"/>
          <w:rFonts w:eastAsiaTheme="minorHAnsi"/>
          <w:lang w:eastAsia="hu-HU"/>
        </w:rPr>
        <w:t>250 fő</w:t>
      </w:r>
      <w:r w:rsidR="0062056D">
        <w:rPr>
          <w:rStyle w:val="SzvegChar"/>
          <w:rFonts w:eastAsiaTheme="minorHAnsi"/>
          <w:lang w:eastAsia="hu-HU"/>
        </w:rPr>
        <w:t>nél kevesebb</w:t>
      </w:r>
      <w:r w:rsidR="00152ED3">
        <w:rPr>
          <w:rStyle w:val="SzvegChar"/>
          <w:rFonts w:eastAsiaTheme="minorHAnsi"/>
          <w:lang w:eastAsia="hu-HU"/>
        </w:rPr>
        <w:t xml:space="preserve"> alkalmazottal rendelkező</w:t>
      </w:r>
      <w:r w:rsidR="00F11B29">
        <w:rPr>
          <w:rStyle w:val="SzvegChar"/>
          <w:rFonts w:eastAsiaTheme="minorHAnsi"/>
          <w:lang w:eastAsia="hu-HU"/>
        </w:rPr>
        <w:t>k</w:t>
      </w:r>
      <w:r w:rsidR="00A8463B">
        <w:rPr>
          <w:rStyle w:val="SzvegChar"/>
          <w:rFonts w:eastAsiaTheme="minorHAnsi"/>
          <w:lang w:eastAsia="hu-HU"/>
        </w:rPr>
        <w:t>)</w:t>
      </w:r>
      <w:r w:rsidR="00152ED3">
        <w:rPr>
          <w:rStyle w:val="SzvegChar"/>
          <w:rFonts w:eastAsiaTheme="minorHAnsi"/>
          <w:lang w:eastAsia="hu-HU"/>
        </w:rPr>
        <w:t xml:space="preserve"> </w:t>
      </w:r>
      <w:r w:rsidR="0025772C" w:rsidRPr="00F81552">
        <w:rPr>
          <w:rStyle w:val="SzvegChar"/>
          <w:rFonts w:eastAsiaTheme="minorHAnsi"/>
          <w:b/>
          <w:bCs/>
          <w:lang w:eastAsia="hu-HU"/>
        </w:rPr>
        <w:t>körülbelül fele (5</w:t>
      </w:r>
      <w:r w:rsidR="0081326C" w:rsidRPr="00F81552">
        <w:rPr>
          <w:rStyle w:val="SzvegChar"/>
          <w:rFonts w:eastAsiaTheme="minorHAnsi"/>
          <w:b/>
          <w:bCs/>
          <w:lang w:eastAsia="hu-HU"/>
        </w:rPr>
        <w:t>3</w:t>
      </w:r>
      <w:r w:rsidR="0025772C" w:rsidRPr="00F81552">
        <w:rPr>
          <w:rStyle w:val="SzvegChar"/>
          <w:rFonts w:eastAsiaTheme="minorHAnsi"/>
          <w:b/>
          <w:bCs/>
          <w:lang w:eastAsia="hu-HU"/>
        </w:rPr>
        <w:t>%)</w:t>
      </w:r>
      <w:r w:rsidR="00975BBE">
        <w:rPr>
          <w:rStyle w:val="SzvegChar"/>
          <w:rFonts w:eastAsiaTheme="minorHAnsi"/>
          <w:lang w:eastAsia="hu-HU"/>
        </w:rPr>
        <w:t xml:space="preserve"> azért nem </w:t>
      </w:r>
      <w:r w:rsidR="007673E2">
        <w:rPr>
          <w:rStyle w:val="SzvegChar"/>
          <w:rFonts w:eastAsiaTheme="minorHAnsi"/>
          <w:lang w:eastAsia="hu-HU"/>
        </w:rPr>
        <w:t>használja</w:t>
      </w:r>
      <w:r w:rsidR="00824494">
        <w:rPr>
          <w:rStyle w:val="SzvegChar"/>
          <w:rFonts w:eastAsiaTheme="minorHAnsi"/>
          <w:lang w:eastAsia="hu-HU"/>
        </w:rPr>
        <w:t xml:space="preserve"> és/vagy </w:t>
      </w:r>
      <w:r w:rsidR="007673E2">
        <w:rPr>
          <w:rStyle w:val="SzvegChar"/>
          <w:rFonts w:eastAsiaTheme="minorHAnsi"/>
          <w:lang w:eastAsia="hu-HU"/>
        </w:rPr>
        <w:t xml:space="preserve">nem tervezi használni </w:t>
      </w:r>
      <w:r w:rsidR="00DF23AD">
        <w:rPr>
          <w:rStyle w:val="SzvegChar"/>
          <w:rFonts w:eastAsiaTheme="minorHAnsi"/>
          <w:lang w:eastAsia="hu-HU"/>
        </w:rPr>
        <w:t xml:space="preserve">a gépi intelligenciás eszközöket, mert </w:t>
      </w:r>
      <w:r w:rsidR="0025772C">
        <w:rPr>
          <w:rStyle w:val="SzvegChar"/>
          <w:rFonts w:eastAsiaTheme="minorHAnsi"/>
          <w:lang w:eastAsia="hu-HU"/>
        </w:rPr>
        <w:t xml:space="preserve">úgy vélik, hogy </w:t>
      </w:r>
      <w:r w:rsidR="00C415DD">
        <w:rPr>
          <w:rStyle w:val="SzvegChar"/>
          <w:rFonts w:eastAsiaTheme="minorHAnsi"/>
          <w:lang w:eastAsia="hu-HU"/>
        </w:rPr>
        <w:t xml:space="preserve">az ilyen technológiák </w:t>
      </w:r>
      <w:r w:rsidR="0025772C" w:rsidRPr="00AD651E">
        <w:rPr>
          <w:rStyle w:val="SzvegChar"/>
          <w:rFonts w:eastAsiaTheme="minorHAnsi"/>
          <w:b/>
          <w:bCs/>
          <w:lang w:eastAsia="hu-HU"/>
        </w:rPr>
        <w:t>nem illeszthetőek a cég működésébe</w:t>
      </w:r>
      <w:r w:rsidR="00024508">
        <w:rPr>
          <w:rStyle w:val="SzvegChar"/>
          <w:rFonts w:eastAsiaTheme="minorHAnsi"/>
          <w:lang w:eastAsia="hu-HU"/>
        </w:rPr>
        <w:t>.</w:t>
      </w:r>
      <w:r w:rsidR="00B372F4">
        <w:rPr>
          <w:rStyle w:val="SzvegChar"/>
          <w:rFonts w:eastAsiaTheme="minorHAnsi"/>
          <w:lang w:eastAsia="hu-HU"/>
        </w:rPr>
        <w:t xml:space="preserve"> </w:t>
      </w:r>
      <w:r w:rsidR="006B7326">
        <w:rPr>
          <w:rStyle w:val="SzvegChar"/>
          <w:rFonts w:eastAsiaTheme="minorHAnsi"/>
          <w:lang w:eastAsia="hu-HU"/>
        </w:rPr>
        <w:t xml:space="preserve">Ezzel szemben </w:t>
      </w:r>
      <w:r w:rsidR="006B7326" w:rsidRPr="002A6681">
        <w:rPr>
          <w:rStyle w:val="SzvegChar"/>
          <w:rFonts w:eastAsiaTheme="minorHAnsi"/>
          <w:b/>
          <w:bCs/>
          <w:lang w:eastAsia="hu-HU"/>
        </w:rPr>
        <w:t xml:space="preserve">a </w:t>
      </w:r>
      <w:r w:rsidR="00E27016" w:rsidRPr="002A6681">
        <w:rPr>
          <w:rStyle w:val="SzvegChar"/>
          <w:rFonts w:eastAsiaTheme="minorHAnsi"/>
          <w:b/>
          <w:bCs/>
          <w:lang w:eastAsia="hu-HU"/>
        </w:rPr>
        <w:t>nagyvállalatok</w:t>
      </w:r>
      <w:r w:rsidR="00953ECF">
        <w:rPr>
          <w:rStyle w:val="SzvegChar"/>
          <w:rFonts w:eastAsiaTheme="minorHAnsi"/>
          <w:b/>
          <w:bCs/>
          <w:lang w:eastAsia="hu-HU"/>
        </w:rPr>
        <w:t xml:space="preserve"> </w:t>
      </w:r>
      <w:r w:rsidR="00411D86">
        <w:rPr>
          <w:rStyle w:val="SzvegChar"/>
          <w:rFonts w:eastAsiaTheme="minorHAnsi"/>
          <w:lang w:eastAsia="hu-HU"/>
        </w:rPr>
        <w:t xml:space="preserve">(legalább 250 főt foglalkoztatók) </w:t>
      </w:r>
      <w:r w:rsidR="00953ECF">
        <w:rPr>
          <w:rStyle w:val="SzvegChar"/>
          <w:rFonts w:eastAsiaTheme="minorHAnsi"/>
          <w:b/>
          <w:bCs/>
          <w:lang w:eastAsia="hu-HU"/>
        </w:rPr>
        <w:t>jelentős többségét</w:t>
      </w:r>
      <w:r w:rsidR="00E27016">
        <w:rPr>
          <w:rStyle w:val="SzvegChar"/>
          <w:rFonts w:eastAsiaTheme="minorHAnsi"/>
          <w:lang w:eastAsia="hu-HU"/>
        </w:rPr>
        <w:t xml:space="preserve"> </w:t>
      </w:r>
      <w:r w:rsidR="00FF3FBD">
        <w:rPr>
          <w:rStyle w:val="SzvegChar"/>
          <w:rFonts w:eastAsiaTheme="minorHAnsi"/>
          <w:lang w:eastAsia="hu-HU"/>
        </w:rPr>
        <w:t xml:space="preserve">a mesterséges intelligencia területén képzett </w:t>
      </w:r>
      <w:r w:rsidR="00FF3FBD" w:rsidRPr="002A6681">
        <w:rPr>
          <w:rStyle w:val="SzvegChar"/>
          <w:rFonts w:eastAsiaTheme="minorHAnsi"/>
          <w:b/>
          <w:bCs/>
          <w:lang w:eastAsia="hu-HU"/>
        </w:rPr>
        <w:t>szakemberek hiánya</w:t>
      </w:r>
      <w:r w:rsidR="00953ECF">
        <w:rPr>
          <w:rStyle w:val="SzvegChar"/>
          <w:rFonts w:eastAsiaTheme="minorHAnsi"/>
          <w:b/>
          <w:bCs/>
          <w:lang w:eastAsia="hu-HU"/>
        </w:rPr>
        <w:t xml:space="preserve"> </w:t>
      </w:r>
      <w:r w:rsidR="00953ECF" w:rsidRPr="00F81552">
        <w:rPr>
          <w:rStyle w:val="SzvegChar"/>
          <w:rFonts w:eastAsiaTheme="minorHAnsi"/>
          <w:b/>
          <w:bCs/>
          <w:lang w:eastAsia="hu-HU"/>
        </w:rPr>
        <w:t>(84%)</w:t>
      </w:r>
      <w:r w:rsidR="005C0671">
        <w:rPr>
          <w:rStyle w:val="SzvegChar"/>
          <w:rFonts w:eastAsiaTheme="minorHAnsi"/>
          <w:lang w:eastAsia="hu-HU"/>
        </w:rPr>
        <w:t xml:space="preserve"> és az ehhez a területhez kapcsolódó </w:t>
      </w:r>
      <w:r w:rsidR="005C0671" w:rsidRPr="002A6681">
        <w:rPr>
          <w:rStyle w:val="SzvegChar"/>
          <w:rFonts w:eastAsiaTheme="minorHAnsi"/>
          <w:b/>
          <w:bCs/>
          <w:lang w:eastAsia="hu-HU"/>
        </w:rPr>
        <w:t>biztonsági kockázatok</w:t>
      </w:r>
      <w:r w:rsidR="00953ECF">
        <w:rPr>
          <w:rStyle w:val="SzvegChar"/>
          <w:rFonts w:eastAsiaTheme="minorHAnsi"/>
          <w:b/>
          <w:bCs/>
          <w:lang w:eastAsia="hu-HU"/>
        </w:rPr>
        <w:t xml:space="preserve"> </w:t>
      </w:r>
      <w:r w:rsidR="00953ECF" w:rsidRPr="00F81552">
        <w:rPr>
          <w:rStyle w:val="SzvegChar"/>
          <w:rFonts w:eastAsiaTheme="minorHAnsi"/>
          <w:b/>
          <w:bCs/>
          <w:lang w:eastAsia="hu-HU"/>
        </w:rPr>
        <w:t>(66%)</w:t>
      </w:r>
      <w:r w:rsidR="005C0671">
        <w:rPr>
          <w:rStyle w:val="SzvegChar"/>
          <w:rFonts w:eastAsiaTheme="minorHAnsi"/>
          <w:lang w:eastAsia="hu-HU"/>
        </w:rPr>
        <w:t xml:space="preserve"> </w:t>
      </w:r>
      <w:r w:rsidR="00432D40">
        <w:rPr>
          <w:rStyle w:val="SzvegChar"/>
          <w:rFonts w:eastAsiaTheme="minorHAnsi"/>
          <w:lang w:eastAsia="hu-HU"/>
        </w:rPr>
        <w:t>hátráltat</w:t>
      </w:r>
      <w:r w:rsidR="0062056D">
        <w:rPr>
          <w:rStyle w:val="SzvegChar"/>
          <w:rFonts w:eastAsiaTheme="minorHAnsi"/>
          <w:lang w:eastAsia="hu-HU"/>
        </w:rPr>
        <w:t>ják</w:t>
      </w:r>
      <w:r w:rsidR="002603C8">
        <w:rPr>
          <w:rStyle w:val="SzvegChar"/>
          <w:rFonts w:eastAsiaTheme="minorHAnsi"/>
          <w:lang w:eastAsia="hu-HU"/>
        </w:rPr>
        <w:t xml:space="preserve"> leginkább</w:t>
      </w:r>
      <w:r w:rsidR="00310B39">
        <w:rPr>
          <w:rStyle w:val="SzvegChar"/>
          <w:rFonts w:eastAsiaTheme="minorHAnsi"/>
          <w:lang w:eastAsia="hu-HU"/>
        </w:rPr>
        <w:t xml:space="preserve"> </w:t>
      </w:r>
      <w:r w:rsidR="00432D40">
        <w:rPr>
          <w:rStyle w:val="SzvegChar"/>
          <w:rFonts w:eastAsiaTheme="minorHAnsi"/>
          <w:lang w:eastAsia="hu-HU"/>
        </w:rPr>
        <w:t>a</w:t>
      </w:r>
      <w:r w:rsidR="006C0225">
        <w:rPr>
          <w:rStyle w:val="SzvegChar"/>
          <w:rFonts w:eastAsiaTheme="minorHAnsi"/>
          <w:lang w:eastAsia="hu-HU"/>
        </w:rPr>
        <w:t xml:space="preserve">z intelligens </w:t>
      </w:r>
      <w:r w:rsidR="00235E56">
        <w:rPr>
          <w:rStyle w:val="SzvegChar"/>
          <w:rFonts w:eastAsiaTheme="minorHAnsi"/>
          <w:lang w:eastAsia="hu-HU"/>
        </w:rPr>
        <w:t>fejlesztések</w:t>
      </w:r>
      <w:r w:rsidR="00432D40">
        <w:rPr>
          <w:rStyle w:val="SzvegChar"/>
          <w:rFonts w:eastAsiaTheme="minorHAnsi"/>
          <w:lang w:eastAsia="hu-HU"/>
        </w:rPr>
        <w:t xml:space="preserve"> lehetősége</w:t>
      </w:r>
      <w:r w:rsidR="00235E56">
        <w:rPr>
          <w:rStyle w:val="SzvegChar"/>
          <w:rFonts w:eastAsiaTheme="minorHAnsi"/>
          <w:lang w:eastAsia="hu-HU"/>
        </w:rPr>
        <w:t>inek</w:t>
      </w:r>
      <w:r w:rsidR="00432D40">
        <w:rPr>
          <w:rStyle w:val="SzvegChar"/>
          <w:rFonts w:eastAsiaTheme="minorHAnsi"/>
          <w:lang w:eastAsia="hu-HU"/>
        </w:rPr>
        <w:t xml:space="preserve"> </w:t>
      </w:r>
      <w:r w:rsidR="00432D40">
        <w:rPr>
          <w:rStyle w:val="SzvegChar"/>
          <w:rFonts w:eastAsiaTheme="minorHAnsi"/>
          <w:lang w:eastAsia="hu-HU"/>
        </w:rPr>
        <w:lastRenderedPageBreak/>
        <w:t>kiaknázásá</w:t>
      </w:r>
      <w:r w:rsidR="0062056D">
        <w:rPr>
          <w:rStyle w:val="SzvegChar"/>
          <w:rFonts w:eastAsiaTheme="minorHAnsi"/>
          <w:lang w:eastAsia="hu-HU"/>
        </w:rPr>
        <w:t>ban</w:t>
      </w:r>
      <w:r w:rsidR="00432D40">
        <w:rPr>
          <w:rStyle w:val="SzvegChar"/>
          <w:rFonts w:eastAsiaTheme="minorHAnsi"/>
          <w:lang w:eastAsia="hu-HU"/>
        </w:rPr>
        <w:t>.</w:t>
      </w:r>
      <w:r w:rsidR="008A6643">
        <w:rPr>
          <w:rStyle w:val="SzvegChar"/>
          <w:rFonts w:eastAsiaTheme="minorHAnsi"/>
          <w:lang w:eastAsia="hu-HU"/>
        </w:rPr>
        <w:t xml:space="preserve"> </w:t>
      </w:r>
      <w:r w:rsidR="00DE2C08">
        <w:rPr>
          <w:rStyle w:val="SzvegChar"/>
          <w:rFonts w:eastAsiaTheme="minorHAnsi"/>
          <w:lang w:eastAsia="hu-HU"/>
        </w:rPr>
        <w:t xml:space="preserve">A biztonsági kockázatok említése </w:t>
      </w:r>
      <w:r w:rsidR="007A461D">
        <w:rPr>
          <w:rStyle w:val="SzvegChar"/>
          <w:rFonts w:eastAsiaTheme="minorHAnsi"/>
          <w:lang w:eastAsia="hu-HU"/>
        </w:rPr>
        <w:t xml:space="preserve">a nagyvállalatok körében </w:t>
      </w:r>
      <w:r w:rsidR="002C5AFA">
        <w:rPr>
          <w:rStyle w:val="SzvegChar"/>
          <w:rFonts w:eastAsiaTheme="minorHAnsi"/>
          <w:lang w:eastAsia="hu-HU"/>
        </w:rPr>
        <w:t xml:space="preserve">rezonál </w:t>
      </w:r>
      <w:r w:rsidR="0062056D">
        <w:rPr>
          <w:rStyle w:val="SzvegChar"/>
          <w:rFonts w:eastAsiaTheme="minorHAnsi"/>
          <w:lang w:eastAsia="hu-HU"/>
        </w:rPr>
        <w:t>arra</w:t>
      </w:r>
      <w:r w:rsidR="00DE2C08">
        <w:rPr>
          <w:rStyle w:val="SzvegChar"/>
          <w:rFonts w:eastAsiaTheme="minorHAnsi"/>
          <w:lang w:eastAsia="hu-HU"/>
        </w:rPr>
        <w:t xml:space="preserve">, hogy </w:t>
      </w:r>
      <w:r w:rsidR="006B63C8">
        <w:rPr>
          <w:rStyle w:val="SzvegChar"/>
          <w:rFonts w:eastAsiaTheme="minorHAnsi"/>
          <w:lang w:eastAsia="hu-HU"/>
        </w:rPr>
        <w:t>a</w:t>
      </w:r>
      <w:r w:rsidR="00756FB0">
        <w:rPr>
          <w:rStyle w:val="SzvegChar"/>
          <w:rFonts w:eastAsiaTheme="minorHAnsi"/>
          <w:lang w:eastAsia="hu-HU"/>
        </w:rPr>
        <w:t xml:space="preserve"> </w:t>
      </w:r>
      <w:proofErr w:type="spellStart"/>
      <w:r w:rsidR="006B63C8">
        <w:rPr>
          <w:rStyle w:val="SzvegChar"/>
          <w:rFonts w:eastAsiaTheme="minorHAnsi"/>
          <w:lang w:eastAsia="hu-HU"/>
        </w:rPr>
        <w:t>kiberbiztonságot</w:t>
      </w:r>
      <w:proofErr w:type="spellEnd"/>
      <w:r w:rsidR="006B63C8">
        <w:rPr>
          <w:rStyle w:val="SzvegChar"/>
          <w:rFonts w:eastAsiaTheme="minorHAnsi"/>
          <w:lang w:eastAsia="hu-HU"/>
        </w:rPr>
        <w:t xml:space="preserve">, mint mesterséges intelligencia használati célt </w:t>
      </w:r>
      <w:r w:rsidR="00873D32">
        <w:rPr>
          <w:rStyle w:val="SzvegChar"/>
          <w:rFonts w:eastAsiaTheme="minorHAnsi"/>
          <w:lang w:eastAsia="hu-HU"/>
        </w:rPr>
        <w:t xml:space="preserve">ezen cégek </w:t>
      </w:r>
      <w:r w:rsidR="006B63C8">
        <w:rPr>
          <w:rStyle w:val="SzvegChar"/>
          <w:rFonts w:eastAsiaTheme="minorHAnsi"/>
          <w:lang w:eastAsia="hu-HU"/>
        </w:rPr>
        <w:t>közel háromszor nagyobb arányban említették</w:t>
      </w:r>
      <w:r w:rsidR="00271320">
        <w:rPr>
          <w:rStyle w:val="SzvegChar"/>
          <w:rFonts w:eastAsiaTheme="minorHAnsi"/>
          <w:lang w:eastAsia="hu-HU"/>
        </w:rPr>
        <w:t>,</w:t>
      </w:r>
      <w:r w:rsidR="006B63C8">
        <w:rPr>
          <w:rStyle w:val="SzvegChar"/>
          <w:rFonts w:eastAsiaTheme="minorHAnsi"/>
          <w:lang w:eastAsia="hu-HU"/>
        </w:rPr>
        <w:t xml:space="preserve"> mint a kis- és középvállalkozások (62% </w:t>
      </w:r>
      <w:proofErr w:type="spellStart"/>
      <w:r w:rsidR="006B63C8">
        <w:rPr>
          <w:rStyle w:val="SzvegChar"/>
          <w:rFonts w:eastAsiaTheme="minorHAnsi"/>
          <w:lang w:eastAsia="hu-HU"/>
        </w:rPr>
        <w:t>vs</w:t>
      </w:r>
      <w:proofErr w:type="spellEnd"/>
      <w:r w:rsidR="006B63C8">
        <w:rPr>
          <w:rStyle w:val="SzvegChar"/>
          <w:rFonts w:eastAsiaTheme="minorHAnsi"/>
          <w:lang w:eastAsia="hu-HU"/>
        </w:rPr>
        <w:t xml:space="preserve"> 23%).</w:t>
      </w:r>
    </w:p>
    <w:p w14:paraId="5081F498" w14:textId="3A2085BD" w:rsidR="00E87014" w:rsidRPr="00F81552" w:rsidRDefault="00E72E51" w:rsidP="002C3CCF">
      <w:pPr>
        <w:jc w:val="center"/>
        <w:rPr>
          <w:rFonts w:ascii="Palatino Linotype" w:eastAsia="Times New Roman" w:hAnsi="Palatino Linotype" w:cs="Calibri"/>
          <w:b/>
          <w:bCs/>
          <w:smallCaps/>
          <w:color w:val="538135"/>
          <w:sz w:val="20"/>
          <w:szCs w:val="20"/>
          <w:lang w:eastAsia="hu-HU"/>
        </w:rPr>
      </w:pPr>
      <w:r w:rsidRPr="00FE337A">
        <w:rPr>
          <w:rFonts w:ascii="Palatino Linotype" w:eastAsia="Times New Roman" w:hAnsi="Palatino Linotype" w:cs="Arial"/>
          <w:b/>
          <w:bCs/>
          <w:iCs/>
          <w:smallCaps/>
          <w:color w:val="538135" w:themeColor="accent6" w:themeShade="BF"/>
          <w:sz w:val="20"/>
          <w:lang w:eastAsia="hu-HU"/>
        </w:rPr>
        <w:t>3</w:t>
      </w:r>
      <w:r w:rsidR="00E87014" w:rsidRPr="00FE337A">
        <w:rPr>
          <w:rFonts w:ascii="Palatino Linotype" w:eastAsia="Times New Roman" w:hAnsi="Palatino Linotype" w:cs="Arial"/>
          <w:b/>
          <w:bCs/>
          <w:iCs/>
          <w:smallCaps/>
          <w:color w:val="538135" w:themeColor="accent6" w:themeShade="BF"/>
          <w:sz w:val="20"/>
          <w:lang w:eastAsia="hu-HU"/>
        </w:rPr>
        <w:t>.</w:t>
      </w:r>
      <w:r w:rsidRPr="00FE337A">
        <w:rPr>
          <w:rFonts w:ascii="Palatino Linotype" w:eastAsia="Times New Roman" w:hAnsi="Palatino Linotype" w:cs="Arial"/>
          <w:b/>
          <w:bCs/>
          <w:iCs/>
          <w:smallCaps/>
          <w:color w:val="538135" w:themeColor="accent6" w:themeShade="BF"/>
          <w:sz w:val="20"/>
          <w:lang w:eastAsia="hu-HU"/>
        </w:rPr>
        <w:t>3</w:t>
      </w:r>
      <w:r w:rsidR="00E87014" w:rsidRPr="00FE337A">
        <w:rPr>
          <w:rFonts w:ascii="Palatino Linotype" w:eastAsia="Times New Roman" w:hAnsi="Palatino Linotype" w:cs="Arial"/>
          <w:b/>
          <w:bCs/>
          <w:iCs/>
          <w:smallCaps/>
          <w:color w:val="538135" w:themeColor="accent6" w:themeShade="BF"/>
          <w:sz w:val="20"/>
          <w:lang w:eastAsia="hu-HU"/>
        </w:rPr>
        <w:t xml:space="preserve">. ábra: </w:t>
      </w:r>
      <w:r w:rsidR="007A3000" w:rsidRPr="00F81552">
        <w:rPr>
          <w:rFonts w:ascii="Palatino Linotype" w:eastAsia="Times New Roman" w:hAnsi="Palatino Linotype" w:cs="Calibri"/>
          <w:b/>
          <w:bCs/>
          <w:smallCaps/>
          <w:color w:val="538135"/>
          <w:sz w:val="20"/>
          <w:szCs w:val="20"/>
          <w:lang w:eastAsia="hu-HU"/>
        </w:rPr>
        <w:t>Mesterséges intelligencia</w:t>
      </w:r>
      <w:r w:rsidR="007A3000" w:rsidRPr="00FE337A">
        <w:rPr>
          <w:rFonts w:ascii="Palatino Linotype" w:eastAsia="Times New Roman" w:hAnsi="Palatino Linotype" w:cs="Arial"/>
          <w:b/>
          <w:bCs/>
          <w:iCs/>
          <w:smallCaps/>
          <w:color w:val="538135" w:themeColor="accent6" w:themeShade="BF"/>
          <w:sz w:val="20"/>
          <w:lang w:eastAsia="hu-HU"/>
        </w:rPr>
        <w:t xml:space="preserve"> </w:t>
      </w:r>
      <w:r w:rsidR="007A3000" w:rsidRPr="00F81552">
        <w:rPr>
          <w:rFonts w:ascii="Palatino Linotype" w:eastAsia="Times New Roman" w:hAnsi="Palatino Linotype" w:cs="Calibri"/>
          <w:b/>
          <w:bCs/>
          <w:smallCaps/>
          <w:color w:val="538135"/>
          <w:sz w:val="20"/>
          <w:szCs w:val="20"/>
          <w:lang w:eastAsia="hu-HU"/>
        </w:rPr>
        <w:t>a</w:t>
      </w:r>
      <w:r w:rsidR="002C3CCF" w:rsidRPr="00F81552">
        <w:rPr>
          <w:rFonts w:ascii="Palatino Linotype" w:eastAsia="Times New Roman" w:hAnsi="Palatino Linotype" w:cs="Calibri"/>
          <w:b/>
          <w:bCs/>
          <w:smallCaps/>
          <w:color w:val="538135"/>
          <w:sz w:val="20"/>
          <w:szCs w:val="20"/>
          <w:lang w:eastAsia="hu-HU"/>
        </w:rPr>
        <w:t>lkalmazás</w:t>
      </w:r>
      <w:r w:rsidR="007A3000" w:rsidRPr="00F81552">
        <w:rPr>
          <w:rFonts w:ascii="Palatino Linotype" w:eastAsia="Times New Roman" w:hAnsi="Palatino Linotype" w:cs="Calibri"/>
          <w:b/>
          <w:bCs/>
          <w:smallCaps/>
          <w:color w:val="538135"/>
          <w:sz w:val="20"/>
          <w:szCs w:val="20"/>
          <w:lang w:eastAsia="hu-HU"/>
        </w:rPr>
        <w:t>ának</w:t>
      </w:r>
      <w:r w:rsidR="002C3CCF" w:rsidRPr="00F81552">
        <w:rPr>
          <w:rFonts w:ascii="Palatino Linotype" w:eastAsia="Times New Roman" w:hAnsi="Palatino Linotype" w:cs="Calibri"/>
          <w:b/>
          <w:bCs/>
          <w:smallCaps/>
          <w:color w:val="538135"/>
          <w:sz w:val="20"/>
          <w:szCs w:val="20"/>
          <w:lang w:eastAsia="hu-HU"/>
        </w:rPr>
        <w:t xml:space="preserve"> </w:t>
      </w:r>
      <w:r w:rsidR="0080728E" w:rsidRPr="00F81552">
        <w:rPr>
          <w:rFonts w:ascii="Palatino Linotype" w:eastAsia="Times New Roman" w:hAnsi="Palatino Linotype" w:cs="Calibri"/>
          <w:b/>
          <w:bCs/>
          <w:smallCaps/>
          <w:color w:val="538135"/>
          <w:sz w:val="20"/>
          <w:szCs w:val="20"/>
          <w:lang w:eastAsia="hu-HU"/>
        </w:rPr>
        <w:t xml:space="preserve">főbb </w:t>
      </w:r>
      <w:r w:rsidR="002C3CCF" w:rsidRPr="00F81552">
        <w:rPr>
          <w:rFonts w:ascii="Palatino Linotype" w:eastAsia="Times New Roman" w:hAnsi="Palatino Linotype" w:cs="Calibri"/>
          <w:b/>
          <w:bCs/>
          <w:smallCaps/>
          <w:color w:val="538135"/>
          <w:sz w:val="20"/>
          <w:szCs w:val="20"/>
          <w:lang w:eastAsia="hu-HU"/>
        </w:rPr>
        <w:t xml:space="preserve">akadályai a </w:t>
      </w:r>
      <w:r w:rsidR="00C72A5D" w:rsidRPr="00F81552">
        <w:rPr>
          <w:rFonts w:ascii="Palatino Linotype" w:eastAsia="Times New Roman" w:hAnsi="Palatino Linotype" w:cs="Calibri"/>
          <w:b/>
          <w:bCs/>
          <w:smallCaps/>
          <w:color w:val="538135"/>
          <w:sz w:val="20"/>
          <w:szCs w:val="20"/>
          <w:lang w:eastAsia="hu-HU"/>
        </w:rPr>
        <w:t xml:space="preserve">legalább 20 főt foglalkoztató </w:t>
      </w:r>
      <w:r w:rsidR="002C3CCF" w:rsidRPr="00F81552">
        <w:rPr>
          <w:rFonts w:ascii="Palatino Linotype" w:eastAsia="Times New Roman" w:hAnsi="Palatino Linotype" w:cs="Calibri"/>
          <w:b/>
          <w:bCs/>
          <w:smallCaps/>
          <w:color w:val="538135"/>
          <w:sz w:val="20"/>
          <w:szCs w:val="20"/>
          <w:lang w:eastAsia="hu-HU"/>
        </w:rPr>
        <w:t>hazai vállalkozások körében</w:t>
      </w:r>
      <w:r w:rsidR="00C72A5D" w:rsidRPr="00F81552">
        <w:rPr>
          <w:rFonts w:ascii="Palatino Linotype" w:eastAsia="Times New Roman" w:hAnsi="Palatino Linotype" w:cs="Calibri"/>
          <w:b/>
          <w:bCs/>
          <w:smallCaps/>
          <w:color w:val="538135"/>
          <w:sz w:val="20"/>
          <w:szCs w:val="20"/>
          <w:lang w:eastAsia="hu-HU"/>
        </w:rPr>
        <w:t>,</w:t>
      </w:r>
      <w:r w:rsidR="002C3CCF" w:rsidRPr="00F81552">
        <w:rPr>
          <w:rFonts w:ascii="Palatino Linotype" w:eastAsia="Times New Roman" w:hAnsi="Palatino Linotype" w:cs="Calibri"/>
          <w:b/>
          <w:bCs/>
          <w:smallCaps/>
          <w:color w:val="538135"/>
          <w:sz w:val="20"/>
          <w:szCs w:val="20"/>
          <w:lang w:eastAsia="hu-HU"/>
        </w:rPr>
        <w:t xml:space="preserve"> létszámkategóriák szerint</w:t>
      </w:r>
      <w:r w:rsidR="00C72A5D" w:rsidRPr="00F81552">
        <w:rPr>
          <w:rFonts w:ascii="Palatino Linotype" w:eastAsia="Times New Roman" w:hAnsi="Palatino Linotype" w:cs="Calibri"/>
          <w:b/>
          <w:bCs/>
          <w:smallCaps/>
          <w:color w:val="538135"/>
          <w:sz w:val="20"/>
          <w:szCs w:val="20"/>
          <w:lang w:eastAsia="hu-HU"/>
        </w:rPr>
        <w:t>,</w:t>
      </w:r>
      <w:r w:rsidR="002C3CCF" w:rsidRPr="00F81552">
        <w:rPr>
          <w:rFonts w:ascii="Palatino Linotype" w:eastAsia="Times New Roman" w:hAnsi="Palatino Linotype" w:cs="Calibri"/>
          <w:b/>
          <w:bCs/>
          <w:smallCaps/>
          <w:color w:val="538135"/>
          <w:sz w:val="20"/>
          <w:szCs w:val="20"/>
          <w:lang w:eastAsia="hu-HU"/>
        </w:rPr>
        <w:t xml:space="preserve"> 2024</w:t>
      </w:r>
      <w:r w:rsidR="009B1F9E" w:rsidRPr="00F81552">
        <w:rPr>
          <w:rFonts w:ascii="Palatino Linotype" w:eastAsia="Times New Roman" w:hAnsi="Palatino Linotype" w:cs="Calibri"/>
          <w:b/>
          <w:bCs/>
          <w:smallCaps/>
          <w:color w:val="538135"/>
          <w:sz w:val="20"/>
          <w:szCs w:val="20"/>
          <w:lang w:eastAsia="hu-HU"/>
        </w:rPr>
        <w:t>.</w:t>
      </w:r>
      <w:r w:rsidR="002C3CCF" w:rsidRPr="00F81552">
        <w:rPr>
          <w:rFonts w:ascii="Palatino Linotype" w:eastAsia="Times New Roman" w:hAnsi="Palatino Linotype" w:cs="Calibri"/>
          <w:b/>
          <w:bCs/>
          <w:smallCaps/>
          <w:color w:val="538135"/>
          <w:sz w:val="20"/>
          <w:szCs w:val="20"/>
          <w:lang w:eastAsia="hu-HU"/>
        </w:rPr>
        <w:t xml:space="preserve"> </w:t>
      </w:r>
      <w:r w:rsidR="007D0D0D" w:rsidRPr="00F81552">
        <w:rPr>
          <w:rFonts w:ascii="Palatino Linotype" w:eastAsia="Times New Roman" w:hAnsi="Palatino Linotype" w:cs="Calibri"/>
          <w:b/>
          <w:bCs/>
          <w:smallCaps/>
          <w:color w:val="538135"/>
          <w:sz w:val="20"/>
          <w:szCs w:val="20"/>
          <w:lang w:eastAsia="hu-HU"/>
        </w:rPr>
        <w:t>júliusban</w:t>
      </w:r>
      <w:r w:rsidR="002C3CCF" w:rsidRPr="00F81552">
        <w:rPr>
          <w:rFonts w:ascii="Palatino Linotype" w:eastAsia="Times New Roman" w:hAnsi="Palatino Linotype" w:cs="Calibri"/>
          <w:b/>
          <w:bCs/>
          <w:smallCaps/>
          <w:color w:val="538135"/>
          <w:sz w:val="20"/>
          <w:szCs w:val="20"/>
          <w:lang w:eastAsia="hu-HU"/>
        </w:rPr>
        <w:t>, százalék (N=335)</w:t>
      </w:r>
    </w:p>
    <w:p w14:paraId="249140DD" w14:textId="3CFDD168" w:rsidR="00E87014" w:rsidRDefault="001C423C" w:rsidP="00E87014">
      <w:pPr>
        <w:spacing w:after="0"/>
        <w:jc w:val="center"/>
        <w:rPr>
          <w:rFonts w:ascii="Palatino Linotype" w:eastAsia="Times New Roman" w:hAnsi="Palatino Linotype" w:cs="Arial"/>
          <w:sz w:val="24"/>
          <w:szCs w:val="24"/>
          <w:lang w:eastAsia="ar-SA"/>
        </w:rPr>
      </w:pPr>
      <w:r w:rsidRPr="001C423C">
        <w:rPr>
          <w:noProof/>
        </w:rPr>
        <w:drawing>
          <wp:inline distT="0" distB="0" distL="0" distR="0" wp14:anchorId="705759EC" wp14:editId="09C78F41">
            <wp:extent cx="5760720" cy="3757295"/>
            <wp:effectExtent l="0" t="0" r="0" b="0"/>
            <wp:docPr id="1237492130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7492130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757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72295C" w14:textId="77777777" w:rsidR="00E87014" w:rsidRPr="00574C12" w:rsidRDefault="00E87014" w:rsidP="00E87014">
      <w:pPr>
        <w:pStyle w:val="Szvegtrzs"/>
        <w:spacing w:before="120" w:after="0" w:line="276" w:lineRule="auto"/>
        <w:rPr>
          <w:rFonts w:ascii="Palatino Linotype" w:hAnsi="Palatino Linotype"/>
          <w:i/>
          <w:color w:val="404040" w:themeColor="text1" w:themeTint="BF"/>
          <w:sz w:val="20"/>
          <w:szCs w:val="20"/>
        </w:rPr>
      </w:pPr>
      <w:r w:rsidRPr="00574C12">
        <w:rPr>
          <w:rFonts w:ascii="Palatino Linotype" w:hAnsi="Palatino Linotype"/>
          <w:i/>
          <w:color w:val="404040" w:themeColor="text1" w:themeTint="BF"/>
          <w:sz w:val="20"/>
          <w:szCs w:val="20"/>
        </w:rPr>
        <w:t>Forrás: GVI 2</w:t>
      </w:r>
      <w:r>
        <w:rPr>
          <w:rFonts w:ascii="Palatino Linotype" w:hAnsi="Palatino Linotype"/>
          <w:i/>
          <w:color w:val="404040" w:themeColor="text1" w:themeTint="BF"/>
          <w:sz w:val="20"/>
          <w:szCs w:val="20"/>
        </w:rPr>
        <w:t>024</w:t>
      </w:r>
    </w:p>
    <w:p w14:paraId="7DA9AEC5" w14:textId="0129F7F7" w:rsidR="00E87014" w:rsidRPr="007F5DDE" w:rsidRDefault="00E87014" w:rsidP="00E87014">
      <w:pPr>
        <w:pStyle w:val="Szvegtrzs"/>
        <w:spacing w:before="0" w:line="276" w:lineRule="auto"/>
        <w:rPr>
          <w:rFonts w:ascii="Palatino Linotype" w:hAnsi="Palatino Linotype"/>
          <w:i/>
          <w:color w:val="404040" w:themeColor="text1" w:themeTint="BF"/>
          <w:sz w:val="20"/>
          <w:szCs w:val="20"/>
        </w:rPr>
      </w:pPr>
      <w:r w:rsidRPr="00574C12">
        <w:rPr>
          <w:rFonts w:ascii="Palatino Linotype" w:hAnsi="Palatino Linotype"/>
          <w:i/>
          <w:color w:val="404040" w:themeColor="text1" w:themeTint="BF"/>
          <w:sz w:val="20"/>
          <w:szCs w:val="20"/>
        </w:rPr>
        <w:t xml:space="preserve">Megjegyzés: </w:t>
      </w:r>
      <w:r w:rsidR="00B5127A">
        <w:rPr>
          <w:rFonts w:ascii="Palatino Linotype" w:hAnsi="Palatino Linotype"/>
          <w:i/>
          <w:color w:val="404040" w:themeColor="text1" w:themeTint="BF"/>
          <w:sz w:val="22"/>
          <w:szCs w:val="22"/>
        </w:rPr>
        <w:t>A regisztrált vállalkozások számának létszámkategóriák és ágazatok szerinti megoszlásával súlyozott adat.</w:t>
      </w:r>
      <w:r>
        <w:rPr>
          <w:rFonts w:ascii="Palatino Linotype" w:hAnsi="Palatino Linotype"/>
          <w:i/>
          <w:color w:val="404040" w:themeColor="text1" w:themeTint="BF"/>
          <w:sz w:val="20"/>
          <w:szCs w:val="20"/>
        </w:rPr>
        <w:t xml:space="preserve"> A vállalkozások több opciót is megjelölhettek.</w:t>
      </w:r>
    </w:p>
    <w:p w14:paraId="7C51283F" w14:textId="3040B8E8" w:rsidR="00E87014" w:rsidRDefault="003547EF" w:rsidP="00F50A2C">
      <w:pPr>
        <w:jc w:val="both"/>
        <w:rPr>
          <w:rStyle w:val="SzvegChar"/>
          <w:rFonts w:eastAsiaTheme="minorHAnsi"/>
          <w:lang w:eastAsia="hu-HU"/>
        </w:rPr>
      </w:pPr>
      <w:r>
        <w:rPr>
          <w:rStyle w:val="SzvegChar"/>
          <w:rFonts w:eastAsiaTheme="minorHAnsi"/>
          <w:lang w:eastAsia="hu-HU"/>
        </w:rPr>
        <w:t>A</w:t>
      </w:r>
      <w:r w:rsidR="00964C82">
        <w:rPr>
          <w:rStyle w:val="SzvegChar"/>
          <w:rFonts w:eastAsiaTheme="minorHAnsi"/>
          <w:lang w:eastAsia="hu-HU"/>
        </w:rPr>
        <w:t xml:space="preserve">z </w:t>
      </w:r>
      <w:r>
        <w:rPr>
          <w:rStyle w:val="SzvegChar"/>
          <w:rFonts w:eastAsiaTheme="minorHAnsi"/>
          <w:lang w:eastAsia="hu-HU"/>
        </w:rPr>
        <w:t xml:space="preserve">ágazati besorolás </w:t>
      </w:r>
      <w:r w:rsidR="008B6627">
        <w:rPr>
          <w:rStyle w:val="SzvegChar"/>
          <w:rFonts w:eastAsiaTheme="minorHAnsi"/>
          <w:lang w:eastAsia="hu-HU"/>
        </w:rPr>
        <w:t xml:space="preserve">szerint </w:t>
      </w:r>
      <w:r>
        <w:rPr>
          <w:rStyle w:val="SzvegChar"/>
          <w:rFonts w:eastAsiaTheme="minorHAnsi"/>
          <w:lang w:eastAsia="hu-HU"/>
        </w:rPr>
        <w:t xml:space="preserve">is </w:t>
      </w:r>
      <w:r w:rsidR="002A6C9F">
        <w:rPr>
          <w:rStyle w:val="SzvegChar"/>
          <w:rFonts w:eastAsiaTheme="minorHAnsi"/>
          <w:lang w:eastAsia="hu-HU"/>
        </w:rPr>
        <w:t>különbsége</w:t>
      </w:r>
      <w:r w:rsidR="008B6627">
        <w:rPr>
          <w:rStyle w:val="SzvegChar"/>
          <w:rFonts w:eastAsiaTheme="minorHAnsi"/>
          <w:lang w:eastAsia="hu-HU"/>
        </w:rPr>
        <w:t>k</w:t>
      </w:r>
      <w:r w:rsidR="002A6C9F">
        <w:rPr>
          <w:rStyle w:val="SzvegChar"/>
          <w:rFonts w:eastAsiaTheme="minorHAnsi"/>
          <w:lang w:eastAsia="hu-HU"/>
        </w:rPr>
        <w:t xml:space="preserve"> mutat</w:t>
      </w:r>
      <w:r w:rsidR="008B6627">
        <w:rPr>
          <w:rStyle w:val="SzvegChar"/>
          <w:rFonts w:eastAsiaTheme="minorHAnsi"/>
          <w:lang w:eastAsia="hu-HU"/>
        </w:rPr>
        <w:t>koznak</w:t>
      </w:r>
      <w:r w:rsidR="002A6C9F">
        <w:rPr>
          <w:rStyle w:val="SzvegChar"/>
          <w:rFonts w:eastAsiaTheme="minorHAnsi"/>
          <w:lang w:eastAsia="hu-HU"/>
        </w:rPr>
        <w:t xml:space="preserve"> </w:t>
      </w:r>
      <w:r>
        <w:rPr>
          <w:rStyle w:val="SzvegChar"/>
          <w:rFonts w:eastAsiaTheme="minorHAnsi"/>
          <w:lang w:eastAsia="hu-HU"/>
        </w:rPr>
        <w:t>a mesterséges intelligenci</w:t>
      </w:r>
      <w:r w:rsidR="003B5AEC">
        <w:rPr>
          <w:rStyle w:val="SzvegChar"/>
          <w:rFonts w:eastAsiaTheme="minorHAnsi"/>
          <w:lang w:eastAsia="hu-HU"/>
        </w:rPr>
        <w:t xml:space="preserve">ával </w:t>
      </w:r>
      <w:r>
        <w:rPr>
          <w:rStyle w:val="SzvegChar"/>
          <w:rFonts w:eastAsiaTheme="minorHAnsi"/>
          <w:lang w:eastAsia="hu-HU"/>
        </w:rPr>
        <w:t>kapcsol</w:t>
      </w:r>
      <w:r w:rsidR="003B5AEC">
        <w:rPr>
          <w:rStyle w:val="SzvegChar"/>
          <w:rFonts w:eastAsiaTheme="minorHAnsi"/>
          <w:lang w:eastAsia="hu-HU"/>
        </w:rPr>
        <w:t>atos</w:t>
      </w:r>
      <w:r>
        <w:rPr>
          <w:rStyle w:val="SzvegChar"/>
          <w:rFonts w:eastAsiaTheme="minorHAnsi"/>
          <w:lang w:eastAsia="hu-HU"/>
        </w:rPr>
        <w:t xml:space="preserve"> </w:t>
      </w:r>
      <w:r w:rsidR="00C563C8">
        <w:rPr>
          <w:rStyle w:val="SzvegChar"/>
          <w:rFonts w:eastAsiaTheme="minorHAnsi"/>
          <w:lang w:eastAsia="hu-HU"/>
        </w:rPr>
        <w:t>nehézségek</w:t>
      </w:r>
      <w:r w:rsidR="008B6627">
        <w:rPr>
          <w:rStyle w:val="SzvegChar"/>
          <w:rFonts w:eastAsiaTheme="minorHAnsi"/>
          <w:lang w:eastAsia="hu-HU"/>
        </w:rPr>
        <w:t xml:space="preserve"> </w:t>
      </w:r>
      <w:r w:rsidR="004C199F">
        <w:rPr>
          <w:rStyle w:val="SzvegChar"/>
          <w:rFonts w:eastAsiaTheme="minorHAnsi"/>
          <w:lang w:eastAsia="hu-HU"/>
        </w:rPr>
        <w:t>percepciójában</w:t>
      </w:r>
      <w:r>
        <w:rPr>
          <w:rStyle w:val="SzvegChar"/>
          <w:rFonts w:eastAsiaTheme="minorHAnsi"/>
          <w:lang w:eastAsia="hu-HU"/>
        </w:rPr>
        <w:t>.</w:t>
      </w:r>
      <w:r w:rsidR="0098400C">
        <w:rPr>
          <w:rStyle w:val="SzvegChar"/>
          <w:rFonts w:eastAsiaTheme="minorHAnsi"/>
          <w:lang w:eastAsia="hu-HU"/>
        </w:rPr>
        <w:t xml:space="preserve"> </w:t>
      </w:r>
      <w:r w:rsidR="009F570F">
        <w:rPr>
          <w:rStyle w:val="SzvegChar"/>
          <w:rFonts w:eastAsiaTheme="minorHAnsi"/>
          <w:lang w:eastAsia="hu-HU"/>
        </w:rPr>
        <w:t xml:space="preserve">Ebből a szempontból </w:t>
      </w:r>
      <w:r w:rsidR="009215AC">
        <w:rPr>
          <w:rStyle w:val="SzvegChar"/>
          <w:rFonts w:eastAsiaTheme="minorHAnsi"/>
          <w:lang w:eastAsia="hu-HU"/>
        </w:rPr>
        <w:t xml:space="preserve">az akadályok közül </w:t>
      </w:r>
      <w:r w:rsidR="009F570F">
        <w:rPr>
          <w:rStyle w:val="SzvegChar"/>
          <w:rFonts w:eastAsiaTheme="minorHAnsi"/>
          <w:lang w:eastAsia="hu-HU"/>
        </w:rPr>
        <w:t>a</w:t>
      </w:r>
      <w:r w:rsidR="000D7F36">
        <w:rPr>
          <w:rStyle w:val="SzvegChar"/>
          <w:rFonts w:eastAsiaTheme="minorHAnsi"/>
          <w:lang w:eastAsia="hu-HU"/>
        </w:rPr>
        <w:t>z intelligens</w:t>
      </w:r>
      <w:r w:rsidR="009215AC">
        <w:rPr>
          <w:rStyle w:val="SzvegChar"/>
          <w:rFonts w:eastAsiaTheme="minorHAnsi"/>
          <w:lang w:eastAsia="hu-HU"/>
        </w:rPr>
        <w:t xml:space="preserve"> technológiák</w:t>
      </w:r>
      <w:r w:rsidR="000D7F36">
        <w:rPr>
          <w:rStyle w:val="SzvegChar"/>
          <w:rFonts w:eastAsiaTheme="minorHAnsi"/>
          <w:lang w:eastAsia="hu-HU"/>
        </w:rPr>
        <w:t xml:space="preserve"> elérhetősége, </w:t>
      </w:r>
      <w:r w:rsidR="009215AC">
        <w:rPr>
          <w:rStyle w:val="SzvegChar"/>
          <w:rFonts w:eastAsiaTheme="minorHAnsi"/>
          <w:lang w:eastAsia="hu-HU"/>
        </w:rPr>
        <w:t>ismerete és működésbe illeszthetőség</w:t>
      </w:r>
      <w:r w:rsidR="000D7F36">
        <w:rPr>
          <w:rStyle w:val="SzvegChar"/>
          <w:rFonts w:eastAsiaTheme="minorHAnsi"/>
          <w:lang w:eastAsia="hu-HU"/>
        </w:rPr>
        <w:t>e</w:t>
      </w:r>
      <w:r w:rsidR="009215AC">
        <w:rPr>
          <w:rStyle w:val="SzvegChar"/>
          <w:rFonts w:eastAsiaTheme="minorHAnsi"/>
          <w:lang w:eastAsia="hu-HU"/>
        </w:rPr>
        <w:t xml:space="preserve"> </w:t>
      </w:r>
      <w:r w:rsidR="0001272D">
        <w:rPr>
          <w:rStyle w:val="SzvegChar"/>
          <w:rFonts w:eastAsiaTheme="minorHAnsi"/>
          <w:lang w:eastAsia="hu-HU"/>
        </w:rPr>
        <w:t>kapcsán figyelhetőek meg szignifikáns különbségek</w:t>
      </w:r>
      <w:r w:rsidR="009215AC">
        <w:rPr>
          <w:rStyle w:val="SzvegChar"/>
          <w:rFonts w:eastAsiaTheme="minorHAnsi"/>
          <w:lang w:eastAsia="hu-HU"/>
        </w:rPr>
        <w:t xml:space="preserve">. </w:t>
      </w:r>
      <w:r w:rsidR="00312484">
        <w:rPr>
          <w:rStyle w:val="SzvegChar"/>
          <w:rFonts w:eastAsiaTheme="minorHAnsi"/>
          <w:lang w:eastAsia="hu-HU"/>
        </w:rPr>
        <w:t xml:space="preserve">A szektorok közül </w:t>
      </w:r>
      <w:r w:rsidR="00312484" w:rsidRPr="0019460E">
        <w:rPr>
          <w:rStyle w:val="SzvegChar"/>
          <w:rFonts w:eastAsiaTheme="minorHAnsi"/>
          <w:b/>
          <w:bCs/>
          <w:lang w:eastAsia="hu-HU"/>
        </w:rPr>
        <w:t>az építő- és feldolgozóipar</w:t>
      </w:r>
      <w:r w:rsidR="00312484" w:rsidRPr="0019460E">
        <w:rPr>
          <w:rStyle w:val="SzvegChar"/>
          <w:rFonts w:eastAsiaTheme="minorHAnsi"/>
          <w:lang w:eastAsia="hu-HU"/>
        </w:rPr>
        <w:t>hoz</w:t>
      </w:r>
      <w:r w:rsidR="00312484">
        <w:rPr>
          <w:rStyle w:val="SzvegChar"/>
          <w:rFonts w:eastAsiaTheme="minorHAnsi"/>
          <w:lang w:eastAsia="hu-HU"/>
        </w:rPr>
        <w:t xml:space="preserve"> tartozók közül a </w:t>
      </w:r>
      <w:r w:rsidR="00312484" w:rsidRPr="00312484">
        <w:rPr>
          <w:rStyle w:val="SzvegChar"/>
          <w:rFonts w:eastAsiaTheme="minorHAnsi"/>
          <w:lang w:eastAsia="hu-HU"/>
        </w:rPr>
        <w:t xml:space="preserve">legnagyobb azon cégek aránya, amelyek </w:t>
      </w:r>
      <w:r w:rsidR="00707A49">
        <w:rPr>
          <w:rStyle w:val="SzvegChar"/>
          <w:rFonts w:eastAsiaTheme="minorHAnsi"/>
          <w:lang w:eastAsia="hu-HU"/>
        </w:rPr>
        <w:t xml:space="preserve">szerint </w:t>
      </w:r>
      <w:r w:rsidR="00312484" w:rsidRPr="00581F97">
        <w:rPr>
          <w:rStyle w:val="SzvegChar"/>
          <w:rFonts w:eastAsiaTheme="minorHAnsi"/>
          <w:b/>
          <w:bCs/>
          <w:lang w:eastAsia="hu-HU"/>
        </w:rPr>
        <w:t xml:space="preserve">nem érhetőek el megfelelő </w:t>
      </w:r>
      <w:r w:rsidR="00B21608" w:rsidRPr="00581F97">
        <w:rPr>
          <w:rStyle w:val="SzvegChar"/>
          <w:rFonts w:eastAsiaTheme="minorHAnsi"/>
          <w:b/>
          <w:bCs/>
          <w:lang w:eastAsia="hu-HU"/>
        </w:rPr>
        <w:t xml:space="preserve">intelligens </w:t>
      </w:r>
      <w:r w:rsidR="00312484" w:rsidRPr="00581F97">
        <w:rPr>
          <w:rStyle w:val="SzvegChar"/>
          <w:rFonts w:eastAsiaTheme="minorHAnsi"/>
          <w:b/>
          <w:bCs/>
          <w:lang w:eastAsia="hu-HU"/>
        </w:rPr>
        <w:t>technológiák</w:t>
      </w:r>
      <w:r w:rsidR="00707A49">
        <w:rPr>
          <w:rStyle w:val="SzvegChar"/>
          <w:rFonts w:eastAsiaTheme="minorHAnsi"/>
          <w:lang w:eastAsia="hu-HU"/>
        </w:rPr>
        <w:t xml:space="preserve"> számukra</w:t>
      </w:r>
      <w:r w:rsidR="00312484">
        <w:rPr>
          <w:rStyle w:val="SzvegChar"/>
          <w:rFonts w:eastAsiaTheme="minorHAnsi"/>
          <w:lang w:eastAsia="hu-HU"/>
        </w:rPr>
        <w:t xml:space="preserve"> (30</w:t>
      </w:r>
      <w:r w:rsidR="00C0626C">
        <w:rPr>
          <w:rStyle w:val="SzvegChar"/>
          <w:rFonts w:eastAsiaTheme="minorHAnsi"/>
          <w:lang w:eastAsia="hu-HU"/>
        </w:rPr>
        <w:t>–</w:t>
      </w:r>
      <w:r w:rsidR="00312484">
        <w:rPr>
          <w:rStyle w:val="SzvegChar"/>
          <w:rFonts w:eastAsiaTheme="minorHAnsi"/>
          <w:lang w:eastAsia="hu-HU"/>
        </w:rPr>
        <w:t>40</w:t>
      </w:r>
      <w:r w:rsidR="001678DF">
        <w:rPr>
          <w:rStyle w:val="SzvegChar"/>
          <w:rFonts w:eastAsiaTheme="minorHAnsi"/>
          <w:b/>
          <w:bCs/>
          <w:lang w:eastAsia="hu-HU"/>
        </w:rPr>
        <w:t>%</w:t>
      </w:r>
      <w:r w:rsidR="001678DF" w:rsidRPr="005775DB">
        <w:rPr>
          <w:rStyle w:val="SzvegChar"/>
          <w:rFonts w:eastAsiaTheme="minorHAnsi"/>
          <w:lang w:eastAsia="hu-HU"/>
        </w:rPr>
        <w:t xml:space="preserve">). </w:t>
      </w:r>
      <w:r w:rsidR="001678DF" w:rsidRPr="0019460E">
        <w:rPr>
          <w:rStyle w:val="SzvegChar"/>
          <w:rFonts w:eastAsiaTheme="minorHAnsi"/>
          <w:lang w:eastAsia="hu-HU"/>
        </w:rPr>
        <w:t>Ugyanakkor ebben a két ágazatban</w:t>
      </w:r>
      <w:r w:rsidR="001678DF">
        <w:rPr>
          <w:rStyle w:val="SzvegChar"/>
          <w:rFonts w:eastAsiaTheme="minorHAnsi"/>
          <w:b/>
          <w:bCs/>
          <w:lang w:eastAsia="hu-HU"/>
        </w:rPr>
        <w:t xml:space="preserve"> </w:t>
      </w:r>
      <w:r w:rsidR="002666B2">
        <w:rPr>
          <w:rStyle w:val="SzvegChar"/>
          <w:rFonts w:eastAsiaTheme="minorHAnsi"/>
          <w:lang w:eastAsia="hu-HU"/>
        </w:rPr>
        <w:t xml:space="preserve">a fő probléma, hogy úgy </w:t>
      </w:r>
      <w:r w:rsidR="007C04A9">
        <w:rPr>
          <w:rStyle w:val="SzvegChar"/>
          <w:rFonts w:eastAsiaTheme="minorHAnsi"/>
          <w:lang w:eastAsia="hu-HU"/>
        </w:rPr>
        <w:t>látják,</w:t>
      </w:r>
      <w:r w:rsidR="002666B2">
        <w:rPr>
          <w:rStyle w:val="SzvegChar"/>
          <w:rFonts w:eastAsiaTheme="minorHAnsi"/>
          <w:lang w:eastAsia="hu-HU"/>
        </w:rPr>
        <w:t xml:space="preserve"> </w:t>
      </w:r>
      <w:r w:rsidR="002666B2" w:rsidRPr="00086633">
        <w:rPr>
          <w:rStyle w:val="SzvegChar"/>
          <w:rFonts w:eastAsiaTheme="minorHAnsi"/>
          <w:b/>
          <w:bCs/>
          <w:lang w:eastAsia="hu-HU"/>
        </w:rPr>
        <w:t xml:space="preserve">az </w:t>
      </w:r>
      <w:r w:rsidR="002B0DB3">
        <w:rPr>
          <w:rStyle w:val="SzvegChar"/>
          <w:rFonts w:eastAsiaTheme="minorHAnsi"/>
          <w:b/>
          <w:bCs/>
          <w:lang w:eastAsia="hu-HU"/>
        </w:rPr>
        <w:t xml:space="preserve">elérhető </w:t>
      </w:r>
      <w:r w:rsidR="002666B2" w:rsidRPr="00086633">
        <w:rPr>
          <w:rStyle w:val="SzvegChar"/>
          <w:rFonts w:eastAsiaTheme="minorHAnsi"/>
          <w:b/>
          <w:bCs/>
          <w:lang w:eastAsia="hu-HU"/>
        </w:rPr>
        <w:t xml:space="preserve">intelligens </w:t>
      </w:r>
      <w:r w:rsidR="00506D5B" w:rsidRPr="00086633">
        <w:rPr>
          <w:rStyle w:val="SzvegChar"/>
          <w:rFonts w:eastAsiaTheme="minorHAnsi"/>
          <w:b/>
          <w:bCs/>
          <w:lang w:eastAsia="hu-HU"/>
        </w:rPr>
        <w:t xml:space="preserve">technológiák nem </w:t>
      </w:r>
      <w:r w:rsidR="00194E5E">
        <w:rPr>
          <w:rStyle w:val="SzvegChar"/>
          <w:rFonts w:eastAsiaTheme="minorHAnsi"/>
          <w:b/>
          <w:bCs/>
          <w:lang w:eastAsia="hu-HU"/>
        </w:rPr>
        <w:t xml:space="preserve">integrálhatóak </w:t>
      </w:r>
      <w:r w:rsidR="00467B24" w:rsidRPr="00086633">
        <w:rPr>
          <w:rStyle w:val="SzvegChar"/>
          <w:rFonts w:eastAsiaTheme="minorHAnsi"/>
          <w:b/>
          <w:bCs/>
          <w:lang w:eastAsia="hu-HU"/>
        </w:rPr>
        <w:t>a cég működésébe</w:t>
      </w:r>
      <w:r w:rsidR="004971CA">
        <w:rPr>
          <w:rStyle w:val="SzvegChar"/>
          <w:rFonts w:eastAsiaTheme="minorHAnsi"/>
          <w:lang w:eastAsia="hu-HU"/>
        </w:rPr>
        <w:t xml:space="preserve"> </w:t>
      </w:r>
      <w:r w:rsidR="004971CA" w:rsidRPr="00F81552">
        <w:rPr>
          <w:rStyle w:val="SzvegChar"/>
          <w:rFonts w:eastAsiaTheme="minorHAnsi"/>
          <w:b/>
          <w:bCs/>
          <w:lang w:eastAsia="hu-HU"/>
        </w:rPr>
        <w:t>(</w:t>
      </w:r>
      <w:r w:rsidR="0060162D" w:rsidRPr="00F81552">
        <w:rPr>
          <w:rStyle w:val="SzvegChar"/>
          <w:rFonts w:eastAsiaTheme="minorHAnsi"/>
          <w:b/>
          <w:bCs/>
          <w:lang w:eastAsia="hu-HU"/>
        </w:rPr>
        <w:t>62</w:t>
      </w:r>
      <w:r w:rsidR="009F5EC9" w:rsidRPr="00F81552">
        <w:rPr>
          <w:rStyle w:val="SzvegChar"/>
          <w:rFonts w:eastAsiaTheme="minorHAnsi"/>
          <w:b/>
          <w:bCs/>
          <w:lang w:eastAsia="hu-HU"/>
        </w:rPr>
        <w:t>–</w:t>
      </w:r>
      <w:r w:rsidR="004971CA" w:rsidRPr="00F81552">
        <w:rPr>
          <w:rStyle w:val="SzvegChar"/>
          <w:rFonts w:eastAsiaTheme="minorHAnsi"/>
          <w:b/>
          <w:bCs/>
          <w:lang w:eastAsia="hu-HU"/>
        </w:rPr>
        <w:t>64%)</w:t>
      </w:r>
      <w:r w:rsidR="00467B24" w:rsidRPr="00AC0131">
        <w:rPr>
          <w:rStyle w:val="SzvegChar"/>
          <w:rFonts w:eastAsiaTheme="minorHAnsi"/>
          <w:lang w:eastAsia="hu-HU"/>
        </w:rPr>
        <w:t>.</w:t>
      </w:r>
      <w:r w:rsidR="00467B24">
        <w:rPr>
          <w:rStyle w:val="SzvegChar"/>
          <w:rFonts w:eastAsiaTheme="minorHAnsi"/>
          <w:lang w:eastAsia="hu-HU"/>
        </w:rPr>
        <w:t xml:space="preserve"> </w:t>
      </w:r>
      <w:r w:rsidR="00973C75">
        <w:rPr>
          <w:rStyle w:val="SzvegChar"/>
          <w:rFonts w:eastAsiaTheme="minorHAnsi"/>
          <w:lang w:eastAsia="hu-HU"/>
        </w:rPr>
        <w:t xml:space="preserve">Ezzel szemben </w:t>
      </w:r>
      <w:r w:rsidR="00330922">
        <w:rPr>
          <w:rStyle w:val="SzvegChar"/>
          <w:rFonts w:eastAsiaTheme="minorHAnsi"/>
          <w:lang w:eastAsia="hu-HU"/>
        </w:rPr>
        <w:t xml:space="preserve">a </w:t>
      </w:r>
      <w:r w:rsidR="00330922" w:rsidRPr="00086633">
        <w:rPr>
          <w:rStyle w:val="SzvegChar"/>
          <w:rFonts w:eastAsiaTheme="minorHAnsi"/>
          <w:b/>
          <w:bCs/>
          <w:lang w:eastAsia="hu-HU"/>
        </w:rPr>
        <w:t xml:space="preserve">kereskedelmi </w:t>
      </w:r>
      <w:r w:rsidR="00973C75">
        <w:rPr>
          <w:rStyle w:val="SzvegChar"/>
          <w:rFonts w:eastAsiaTheme="minorHAnsi"/>
          <w:lang w:eastAsia="hu-HU"/>
        </w:rPr>
        <w:t>szek</w:t>
      </w:r>
      <w:r w:rsidR="003C4B5A">
        <w:rPr>
          <w:rStyle w:val="SzvegChar"/>
          <w:rFonts w:eastAsiaTheme="minorHAnsi"/>
          <w:lang w:eastAsia="hu-HU"/>
        </w:rPr>
        <w:t>t</w:t>
      </w:r>
      <w:r w:rsidR="00973C75">
        <w:rPr>
          <w:rStyle w:val="SzvegChar"/>
          <w:rFonts w:eastAsiaTheme="minorHAnsi"/>
          <w:lang w:eastAsia="hu-HU"/>
        </w:rPr>
        <w:t xml:space="preserve">orban </w:t>
      </w:r>
      <w:r w:rsidR="00947224">
        <w:rPr>
          <w:rStyle w:val="SzvegChar"/>
          <w:rFonts w:eastAsiaTheme="minorHAnsi"/>
          <w:lang w:eastAsia="hu-HU"/>
        </w:rPr>
        <w:t xml:space="preserve">a cégek </w:t>
      </w:r>
      <w:r w:rsidR="001A79C7" w:rsidRPr="00A8375C">
        <w:rPr>
          <w:rStyle w:val="SzvegChar"/>
          <w:rFonts w:eastAsiaTheme="minorHAnsi"/>
          <w:lang w:eastAsia="hu-HU"/>
        </w:rPr>
        <w:t>több</w:t>
      </w:r>
      <w:r w:rsidR="006040ED" w:rsidRPr="00A8375C">
        <w:rPr>
          <w:rStyle w:val="SzvegChar"/>
          <w:rFonts w:eastAsiaTheme="minorHAnsi"/>
          <w:lang w:eastAsia="hu-HU"/>
        </w:rPr>
        <w:t xml:space="preserve"> mint fele </w:t>
      </w:r>
      <w:r w:rsidR="006040ED" w:rsidRPr="00F81552">
        <w:rPr>
          <w:rStyle w:val="SzvegChar"/>
          <w:rFonts w:eastAsiaTheme="minorHAnsi"/>
          <w:b/>
          <w:bCs/>
          <w:lang w:eastAsia="hu-HU"/>
        </w:rPr>
        <w:t>(56%)</w:t>
      </w:r>
      <w:r w:rsidR="001A79C7" w:rsidRPr="00A8375C">
        <w:rPr>
          <w:rStyle w:val="SzvegChar"/>
          <w:rFonts w:eastAsiaTheme="minorHAnsi"/>
          <w:lang w:eastAsia="hu-HU"/>
        </w:rPr>
        <w:t xml:space="preserve"> </w:t>
      </w:r>
      <w:r w:rsidR="006040ED" w:rsidRPr="00A8375C">
        <w:rPr>
          <w:rStyle w:val="SzvegChar"/>
          <w:rFonts w:eastAsiaTheme="minorHAnsi"/>
          <w:lang w:eastAsia="hu-HU"/>
        </w:rPr>
        <w:t xml:space="preserve">a </w:t>
      </w:r>
      <w:r w:rsidR="00A8375C">
        <w:rPr>
          <w:rStyle w:val="SzvegChar"/>
          <w:rFonts w:eastAsiaTheme="minorHAnsi"/>
          <w:lang w:eastAsia="hu-HU"/>
        </w:rPr>
        <w:t xml:space="preserve">használat </w:t>
      </w:r>
      <w:r w:rsidR="006040ED" w:rsidRPr="00A8375C">
        <w:rPr>
          <w:rStyle w:val="SzvegChar"/>
          <w:rFonts w:eastAsiaTheme="minorHAnsi"/>
          <w:lang w:eastAsia="hu-HU"/>
        </w:rPr>
        <w:t xml:space="preserve">elterjedését </w:t>
      </w:r>
      <w:r w:rsidR="00CE09F1" w:rsidRPr="00A8375C">
        <w:rPr>
          <w:rStyle w:val="SzvegChar"/>
          <w:rFonts w:eastAsiaTheme="minorHAnsi"/>
          <w:lang w:eastAsia="hu-HU"/>
        </w:rPr>
        <w:t xml:space="preserve">leginkább </w:t>
      </w:r>
      <w:r w:rsidR="006040ED" w:rsidRPr="00A8375C">
        <w:rPr>
          <w:rStyle w:val="SzvegChar"/>
          <w:rFonts w:eastAsiaTheme="minorHAnsi"/>
          <w:lang w:eastAsia="hu-HU"/>
        </w:rPr>
        <w:t xml:space="preserve">blokkoló tényezőnek </w:t>
      </w:r>
      <w:r w:rsidR="001A79C7" w:rsidRPr="00A8375C">
        <w:rPr>
          <w:rStyle w:val="SzvegChar"/>
          <w:rFonts w:eastAsiaTheme="minorHAnsi"/>
          <w:lang w:eastAsia="hu-HU"/>
        </w:rPr>
        <w:t>a</w:t>
      </w:r>
      <w:r w:rsidR="00B1789E">
        <w:rPr>
          <w:rStyle w:val="SzvegChar"/>
          <w:rFonts w:eastAsiaTheme="minorHAnsi"/>
          <w:lang w:eastAsia="hu-HU"/>
        </w:rPr>
        <w:t xml:space="preserve">z okos </w:t>
      </w:r>
      <w:r w:rsidR="001A79C7" w:rsidRPr="00A8375C">
        <w:rPr>
          <w:rStyle w:val="SzvegChar"/>
          <w:rFonts w:eastAsiaTheme="minorHAnsi"/>
          <w:lang w:eastAsia="hu-HU"/>
        </w:rPr>
        <w:t>technológi</w:t>
      </w:r>
      <w:r w:rsidR="00CE3072">
        <w:rPr>
          <w:rStyle w:val="SzvegChar"/>
          <w:rFonts w:eastAsiaTheme="minorHAnsi"/>
          <w:lang w:eastAsia="hu-HU"/>
        </w:rPr>
        <w:t>ákkal kapcsolatos</w:t>
      </w:r>
      <w:r w:rsidR="00F6758A" w:rsidRPr="00A8375C">
        <w:rPr>
          <w:rStyle w:val="SzvegChar"/>
          <w:rFonts w:eastAsiaTheme="minorHAnsi"/>
          <w:lang w:eastAsia="hu-HU"/>
        </w:rPr>
        <w:t xml:space="preserve"> </w:t>
      </w:r>
      <w:r w:rsidR="00F6758A" w:rsidRPr="00F81552">
        <w:rPr>
          <w:rStyle w:val="SzvegChar"/>
          <w:rFonts w:eastAsiaTheme="minorHAnsi"/>
          <w:b/>
          <w:bCs/>
          <w:lang w:eastAsia="hu-HU"/>
        </w:rPr>
        <w:t xml:space="preserve">ismerethiányt </w:t>
      </w:r>
      <w:r w:rsidR="00F6758A" w:rsidRPr="00A8375C">
        <w:rPr>
          <w:rStyle w:val="SzvegChar"/>
          <w:rFonts w:eastAsiaTheme="minorHAnsi"/>
          <w:lang w:eastAsia="hu-HU"/>
        </w:rPr>
        <w:t>tartja.</w:t>
      </w:r>
      <w:r w:rsidR="00C73E24">
        <w:rPr>
          <w:rStyle w:val="SzvegChar"/>
          <w:rFonts w:eastAsiaTheme="minorHAnsi"/>
          <w:lang w:eastAsia="hu-HU"/>
        </w:rPr>
        <w:t xml:space="preserve"> </w:t>
      </w:r>
      <w:r w:rsidR="00D164EA">
        <w:rPr>
          <w:rStyle w:val="SzvegChar"/>
          <w:rFonts w:eastAsiaTheme="minorHAnsi"/>
          <w:lang w:eastAsia="hu-HU"/>
        </w:rPr>
        <w:t xml:space="preserve">Az </w:t>
      </w:r>
      <w:r w:rsidR="0089281A">
        <w:rPr>
          <w:rStyle w:val="SzvegChar"/>
          <w:rFonts w:eastAsiaTheme="minorHAnsi"/>
          <w:b/>
          <w:bCs/>
          <w:lang w:eastAsia="hu-HU"/>
        </w:rPr>
        <w:t xml:space="preserve">ismerethiány </w:t>
      </w:r>
      <w:r w:rsidR="009F5EC9">
        <w:rPr>
          <w:rStyle w:val="SzvegChar"/>
          <w:rFonts w:eastAsiaTheme="minorHAnsi"/>
          <w:b/>
          <w:bCs/>
          <w:lang w:eastAsia="hu-HU"/>
        </w:rPr>
        <w:t>legkevésbé</w:t>
      </w:r>
      <w:r w:rsidR="00F81552">
        <w:rPr>
          <w:rStyle w:val="SzvegChar"/>
          <w:rFonts w:eastAsiaTheme="minorHAnsi"/>
          <w:b/>
          <w:bCs/>
          <w:lang w:eastAsia="hu-HU"/>
        </w:rPr>
        <w:t xml:space="preserve"> </w:t>
      </w:r>
      <w:r w:rsidR="008067EA" w:rsidRPr="00EC4BA0">
        <w:rPr>
          <w:rStyle w:val="SzvegChar"/>
          <w:rFonts w:eastAsiaTheme="minorHAnsi"/>
          <w:b/>
          <w:bCs/>
          <w:lang w:eastAsia="hu-HU"/>
        </w:rPr>
        <w:t xml:space="preserve">a gazdasági szolgáltatásokat </w:t>
      </w:r>
      <w:r w:rsidR="008067EA" w:rsidRPr="00EC4BA0">
        <w:rPr>
          <w:rStyle w:val="SzvegChar"/>
          <w:rFonts w:eastAsiaTheme="minorHAnsi"/>
          <w:b/>
          <w:bCs/>
          <w:lang w:eastAsia="hu-HU"/>
        </w:rPr>
        <w:lastRenderedPageBreak/>
        <w:t xml:space="preserve">nyújtó </w:t>
      </w:r>
      <w:r w:rsidR="00F56DAF" w:rsidRPr="00EC4BA0">
        <w:rPr>
          <w:rStyle w:val="SzvegChar"/>
          <w:rFonts w:eastAsiaTheme="minorHAnsi"/>
          <w:b/>
          <w:bCs/>
          <w:lang w:eastAsia="hu-HU"/>
        </w:rPr>
        <w:t>vállalatok</w:t>
      </w:r>
      <w:r w:rsidR="00BF5023">
        <w:rPr>
          <w:rStyle w:val="SzvegChar"/>
          <w:rFonts w:eastAsiaTheme="minorHAnsi"/>
          <w:b/>
          <w:bCs/>
          <w:lang w:eastAsia="hu-HU"/>
        </w:rPr>
        <w:t>at</w:t>
      </w:r>
      <w:r w:rsidR="00C8528B">
        <w:rPr>
          <w:rStyle w:val="SzvegChar"/>
          <w:rFonts w:eastAsiaTheme="minorHAnsi"/>
          <w:b/>
          <w:bCs/>
          <w:lang w:eastAsia="hu-HU"/>
        </w:rPr>
        <w:t xml:space="preserve"> </w:t>
      </w:r>
      <w:r w:rsidR="009F5EC9">
        <w:rPr>
          <w:rStyle w:val="SzvegChar"/>
          <w:rFonts w:eastAsiaTheme="minorHAnsi"/>
          <w:b/>
          <w:bCs/>
          <w:lang w:eastAsia="hu-HU"/>
        </w:rPr>
        <w:t xml:space="preserve">akadályozza (37%) </w:t>
      </w:r>
      <w:r w:rsidR="00C8528B">
        <w:rPr>
          <w:rStyle w:val="SzvegChar"/>
          <w:rFonts w:eastAsiaTheme="minorHAnsi"/>
          <w:b/>
          <w:bCs/>
          <w:lang w:eastAsia="hu-HU"/>
        </w:rPr>
        <w:t xml:space="preserve">és </w:t>
      </w:r>
      <w:r w:rsidR="009F5EC9">
        <w:rPr>
          <w:rStyle w:val="SzvegChar"/>
          <w:rFonts w:eastAsiaTheme="minorHAnsi"/>
          <w:b/>
          <w:bCs/>
          <w:lang w:eastAsia="hu-HU"/>
        </w:rPr>
        <w:t>körükben is a legjelentősebb, a cégek közel felét érintő (45%) akadályozó tényező</w:t>
      </w:r>
      <w:r w:rsidR="00B94172">
        <w:rPr>
          <w:rStyle w:val="SzvegChar"/>
          <w:rFonts w:eastAsiaTheme="minorHAnsi"/>
          <w:lang w:eastAsia="hu-HU"/>
        </w:rPr>
        <w:t xml:space="preserve">, </w:t>
      </w:r>
      <w:r w:rsidR="00205FE3">
        <w:rPr>
          <w:rStyle w:val="SzvegChar"/>
          <w:rFonts w:eastAsiaTheme="minorHAnsi"/>
          <w:lang w:eastAsia="hu-HU"/>
        </w:rPr>
        <w:t xml:space="preserve">hogy </w:t>
      </w:r>
      <w:r w:rsidR="00BE48B1">
        <w:rPr>
          <w:rStyle w:val="SzvegChar"/>
          <w:rFonts w:eastAsiaTheme="minorHAnsi"/>
          <w:lang w:eastAsia="hu-HU"/>
        </w:rPr>
        <w:t xml:space="preserve">a mesterséges intelligencián alapuló eszközök </w:t>
      </w:r>
      <w:r w:rsidR="00205FE3">
        <w:rPr>
          <w:rStyle w:val="SzvegChar"/>
          <w:rFonts w:eastAsiaTheme="minorHAnsi"/>
          <w:lang w:eastAsia="hu-HU"/>
        </w:rPr>
        <w:t xml:space="preserve">még </w:t>
      </w:r>
      <w:r w:rsidR="00205FE3" w:rsidRPr="00F81552">
        <w:rPr>
          <w:rStyle w:val="SzvegChar"/>
          <w:rFonts w:eastAsiaTheme="minorHAnsi"/>
          <w:b/>
          <w:bCs/>
          <w:lang w:eastAsia="hu-HU"/>
        </w:rPr>
        <w:t>nem illeszthetőek megfelelően</w:t>
      </w:r>
      <w:r w:rsidR="00205FE3">
        <w:rPr>
          <w:rStyle w:val="SzvegChar"/>
          <w:rFonts w:eastAsiaTheme="minorHAnsi"/>
          <w:lang w:eastAsia="hu-HU"/>
        </w:rPr>
        <w:t xml:space="preserve"> a vállalati működésbe</w:t>
      </w:r>
      <w:r w:rsidR="00D0322A">
        <w:rPr>
          <w:rFonts w:ascii="Palatino Linotype" w:hAnsi="Palatino Linotype" w:cs="Arial"/>
          <w:color w:val="404040" w:themeColor="text1" w:themeTint="BF"/>
          <w:sz w:val="24"/>
          <w:szCs w:val="24"/>
          <w:lang w:eastAsia="hu-HU"/>
        </w:rPr>
        <w:t>.</w:t>
      </w:r>
    </w:p>
    <w:p w14:paraId="59D0B6FB" w14:textId="62CA3B24" w:rsidR="00ED2A7A" w:rsidRDefault="00F8529D" w:rsidP="00E15278">
      <w:pPr>
        <w:jc w:val="both"/>
        <w:rPr>
          <w:rStyle w:val="SzvegChar"/>
          <w:rFonts w:eastAsiaTheme="minorHAnsi"/>
          <w:lang w:eastAsia="hu-HU"/>
        </w:rPr>
      </w:pPr>
      <w:r>
        <w:rPr>
          <w:rStyle w:val="SzvegChar"/>
          <w:rFonts w:eastAsiaTheme="minorHAnsi"/>
          <w:lang w:eastAsia="hu-HU"/>
        </w:rPr>
        <w:t xml:space="preserve">Az </w:t>
      </w:r>
      <w:r w:rsidRPr="00F8529D">
        <w:rPr>
          <w:rFonts w:ascii="Palatino Linotype" w:hAnsi="Palatino Linotype" w:cs="Arial"/>
          <w:b/>
          <w:bCs/>
          <w:color w:val="404040" w:themeColor="text1" w:themeTint="BF"/>
          <w:sz w:val="24"/>
          <w:szCs w:val="24"/>
          <w:lang w:eastAsia="hu-HU"/>
        </w:rPr>
        <w:t xml:space="preserve">exporttevékenység </w:t>
      </w:r>
      <w:r>
        <w:rPr>
          <w:rFonts w:ascii="Palatino Linotype" w:hAnsi="Palatino Linotype" w:cs="Arial"/>
          <w:b/>
          <w:bCs/>
          <w:color w:val="404040" w:themeColor="text1" w:themeTint="BF"/>
          <w:sz w:val="24"/>
          <w:szCs w:val="24"/>
          <w:lang w:eastAsia="hu-HU"/>
        </w:rPr>
        <w:t xml:space="preserve">és a vállalatok </w:t>
      </w:r>
      <w:r w:rsidRPr="00F8529D">
        <w:rPr>
          <w:rFonts w:ascii="Palatino Linotype" w:hAnsi="Palatino Linotype" w:cs="Arial"/>
          <w:b/>
          <w:bCs/>
          <w:color w:val="404040" w:themeColor="text1" w:themeTint="BF"/>
          <w:sz w:val="24"/>
          <w:szCs w:val="24"/>
          <w:lang w:eastAsia="hu-HU"/>
        </w:rPr>
        <w:t xml:space="preserve">tulajdonosi </w:t>
      </w:r>
      <w:r w:rsidR="009F5EC9">
        <w:rPr>
          <w:rFonts w:ascii="Palatino Linotype" w:hAnsi="Palatino Linotype" w:cs="Arial"/>
          <w:b/>
          <w:bCs/>
          <w:color w:val="404040" w:themeColor="text1" w:themeTint="BF"/>
          <w:sz w:val="24"/>
          <w:szCs w:val="24"/>
          <w:lang w:eastAsia="hu-HU"/>
        </w:rPr>
        <w:t>szerkezete</w:t>
      </w:r>
      <w:r w:rsidR="009F5EC9">
        <w:rPr>
          <w:rStyle w:val="SzvegChar"/>
          <w:rFonts w:eastAsiaTheme="minorHAnsi"/>
          <w:lang w:eastAsia="hu-HU"/>
        </w:rPr>
        <w:t xml:space="preserve"> </w:t>
      </w:r>
      <w:r w:rsidR="005E0C52" w:rsidRPr="00F81552">
        <w:rPr>
          <w:rStyle w:val="SzvegChar"/>
          <w:rFonts w:eastAsiaTheme="minorHAnsi"/>
          <w:b/>
          <w:bCs/>
          <w:lang w:eastAsia="hu-HU"/>
        </w:rPr>
        <w:t>nincs hatással</w:t>
      </w:r>
      <w:r w:rsidR="005E0C52">
        <w:rPr>
          <w:rStyle w:val="SzvegChar"/>
          <w:rFonts w:eastAsiaTheme="minorHAnsi"/>
          <w:lang w:eastAsia="hu-HU"/>
        </w:rPr>
        <w:t xml:space="preserve"> az akadályok percepciójára. </w:t>
      </w:r>
    </w:p>
    <w:p w14:paraId="0F96E78A" w14:textId="45FDA5D2" w:rsidR="003547EF" w:rsidRPr="00F81552" w:rsidRDefault="00E72E51" w:rsidP="003547EF">
      <w:pPr>
        <w:jc w:val="center"/>
        <w:rPr>
          <w:rFonts w:ascii="Palatino Linotype" w:eastAsia="Times New Roman" w:hAnsi="Palatino Linotype" w:cs="Calibri"/>
          <w:b/>
          <w:bCs/>
          <w:smallCaps/>
          <w:color w:val="538135"/>
          <w:sz w:val="20"/>
          <w:szCs w:val="20"/>
          <w:lang w:eastAsia="hu-HU"/>
        </w:rPr>
      </w:pPr>
      <w:r w:rsidRPr="00CE5EDE">
        <w:rPr>
          <w:rFonts w:ascii="Palatino Linotype" w:eastAsia="Times New Roman" w:hAnsi="Palatino Linotype" w:cs="Arial"/>
          <w:b/>
          <w:bCs/>
          <w:iCs/>
          <w:smallCaps/>
          <w:color w:val="538135" w:themeColor="accent6" w:themeShade="BF"/>
          <w:sz w:val="20"/>
          <w:lang w:eastAsia="hu-HU"/>
        </w:rPr>
        <w:t>3</w:t>
      </w:r>
      <w:r w:rsidR="003547EF" w:rsidRPr="00CE5EDE">
        <w:rPr>
          <w:rFonts w:ascii="Palatino Linotype" w:eastAsia="Times New Roman" w:hAnsi="Palatino Linotype" w:cs="Arial"/>
          <w:b/>
          <w:bCs/>
          <w:iCs/>
          <w:smallCaps/>
          <w:color w:val="538135" w:themeColor="accent6" w:themeShade="BF"/>
          <w:sz w:val="20"/>
          <w:lang w:eastAsia="hu-HU"/>
        </w:rPr>
        <w:t>.</w:t>
      </w:r>
      <w:r w:rsidRPr="00CE5EDE">
        <w:rPr>
          <w:rFonts w:ascii="Palatino Linotype" w:eastAsia="Times New Roman" w:hAnsi="Palatino Linotype" w:cs="Arial"/>
          <w:b/>
          <w:bCs/>
          <w:iCs/>
          <w:smallCaps/>
          <w:color w:val="538135" w:themeColor="accent6" w:themeShade="BF"/>
          <w:sz w:val="20"/>
          <w:lang w:eastAsia="hu-HU"/>
        </w:rPr>
        <w:t>4</w:t>
      </w:r>
      <w:r w:rsidR="00ED2A7A" w:rsidRPr="00CE5EDE">
        <w:rPr>
          <w:rFonts w:ascii="Palatino Linotype" w:eastAsia="Times New Roman" w:hAnsi="Palatino Linotype" w:cs="Arial"/>
          <w:b/>
          <w:bCs/>
          <w:iCs/>
          <w:smallCaps/>
          <w:color w:val="538135" w:themeColor="accent6" w:themeShade="BF"/>
          <w:sz w:val="20"/>
          <w:lang w:eastAsia="hu-HU"/>
        </w:rPr>
        <w:t>.</w:t>
      </w:r>
      <w:r w:rsidR="003547EF" w:rsidRPr="00CE5EDE">
        <w:rPr>
          <w:rFonts w:ascii="Palatino Linotype" w:eastAsia="Times New Roman" w:hAnsi="Palatino Linotype" w:cs="Arial"/>
          <w:b/>
          <w:bCs/>
          <w:iCs/>
          <w:smallCaps/>
          <w:color w:val="538135" w:themeColor="accent6" w:themeShade="BF"/>
          <w:sz w:val="20"/>
          <w:lang w:eastAsia="hu-HU"/>
        </w:rPr>
        <w:t xml:space="preserve"> ábra: </w:t>
      </w:r>
      <w:r w:rsidR="003547EF" w:rsidRPr="00F81552">
        <w:rPr>
          <w:rFonts w:ascii="Palatino Linotype" w:eastAsia="Times New Roman" w:hAnsi="Palatino Linotype" w:cs="Calibri"/>
          <w:b/>
          <w:bCs/>
          <w:smallCaps/>
          <w:color w:val="538135"/>
          <w:sz w:val="20"/>
          <w:szCs w:val="20"/>
          <w:lang w:eastAsia="hu-HU"/>
        </w:rPr>
        <w:t>Mesterséges intelligencia</w:t>
      </w:r>
      <w:r w:rsidR="003547EF" w:rsidRPr="00CE5EDE">
        <w:rPr>
          <w:rFonts w:ascii="Palatino Linotype" w:eastAsia="Times New Roman" w:hAnsi="Palatino Linotype" w:cs="Arial"/>
          <w:b/>
          <w:bCs/>
          <w:iCs/>
          <w:smallCaps/>
          <w:color w:val="538135" w:themeColor="accent6" w:themeShade="BF"/>
          <w:sz w:val="20"/>
          <w:lang w:eastAsia="hu-HU"/>
        </w:rPr>
        <w:t xml:space="preserve"> </w:t>
      </w:r>
      <w:r w:rsidR="003547EF" w:rsidRPr="00F81552">
        <w:rPr>
          <w:rFonts w:ascii="Palatino Linotype" w:eastAsia="Times New Roman" w:hAnsi="Palatino Linotype" w:cs="Calibri"/>
          <w:b/>
          <w:bCs/>
          <w:smallCaps/>
          <w:color w:val="538135"/>
          <w:sz w:val="20"/>
          <w:szCs w:val="20"/>
          <w:lang w:eastAsia="hu-HU"/>
        </w:rPr>
        <w:t xml:space="preserve">alkalmazásának </w:t>
      </w:r>
      <w:r w:rsidR="008158A0" w:rsidRPr="00F81552">
        <w:rPr>
          <w:rFonts w:ascii="Palatino Linotype" w:eastAsia="Times New Roman" w:hAnsi="Palatino Linotype" w:cs="Calibri"/>
          <w:b/>
          <w:bCs/>
          <w:smallCaps/>
          <w:color w:val="538135"/>
          <w:sz w:val="20"/>
          <w:szCs w:val="20"/>
          <w:lang w:eastAsia="hu-HU"/>
        </w:rPr>
        <w:t xml:space="preserve">főbb </w:t>
      </w:r>
      <w:r w:rsidR="003547EF" w:rsidRPr="00F81552">
        <w:rPr>
          <w:rFonts w:ascii="Palatino Linotype" w:eastAsia="Times New Roman" w:hAnsi="Palatino Linotype" w:cs="Calibri"/>
          <w:b/>
          <w:bCs/>
          <w:smallCaps/>
          <w:color w:val="538135"/>
          <w:sz w:val="20"/>
          <w:szCs w:val="20"/>
          <w:lang w:eastAsia="hu-HU"/>
        </w:rPr>
        <w:t xml:space="preserve">akadályai a </w:t>
      </w:r>
      <w:r w:rsidR="00C72A5D" w:rsidRPr="00F81552">
        <w:rPr>
          <w:rFonts w:ascii="Palatino Linotype" w:eastAsia="Times New Roman" w:hAnsi="Palatino Linotype" w:cs="Calibri"/>
          <w:b/>
          <w:bCs/>
          <w:smallCaps/>
          <w:color w:val="538135"/>
          <w:sz w:val="20"/>
          <w:szCs w:val="20"/>
          <w:lang w:eastAsia="hu-HU"/>
        </w:rPr>
        <w:t xml:space="preserve">legalább 20 főt foglalkoztató </w:t>
      </w:r>
      <w:r w:rsidR="003547EF" w:rsidRPr="00F81552">
        <w:rPr>
          <w:rFonts w:ascii="Palatino Linotype" w:eastAsia="Times New Roman" w:hAnsi="Palatino Linotype" w:cs="Calibri"/>
          <w:b/>
          <w:bCs/>
          <w:smallCaps/>
          <w:color w:val="538135"/>
          <w:sz w:val="20"/>
          <w:szCs w:val="20"/>
          <w:lang w:eastAsia="hu-HU"/>
        </w:rPr>
        <w:t>hazai vállalkozások körében</w:t>
      </w:r>
      <w:r w:rsidR="00C72A5D" w:rsidRPr="00F81552">
        <w:rPr>
          <w:rFonts w:ascii="Palatino Linotype" w:eastAsia="Times New Roman" w:hAnsi="Palatino Linotype" w:cs="Calibri"/>
          <w:b/>
          <w:bCs/>
          <w:smallCaps/>
          <w:color w:val="538135"/>
          <w:sz w:val="20"/>
          <w:szCs w:val="20"/>
          <w:lang w:eastAsia="hu-HU"/>
        </w:rPr>
        <w:t>,</w:t>
      </w:r>
      <w:r w:rsidR="003547EF" w:rsidRPr="00F81552">
        <w:rPr>
          <w:rFonts w:ascii="Palatino Linotype" w:eastAsia="Times New Roman" w:hAnsi="Palatino Linotype" w:cs="Calibri"/>
          <w:b/>
          <w:bCs/>
          <w:smallCaps/>
          <w:color w:val="538135"/>
          <w:sz w:val="20"/>
          <w:szCs w:val="20"/>
          <w:lang w:eastAsia="hu-HU"/>
        </w:rPr>
        <w:t xml:space="preserve"> </w:t>
      </w:r>
      <w:r w:rsidR="008A3434" w:rsidRPr="00F81552">
        <w:rPr>
          <w:rFonts w:ascii="Palatino Linotype" w:eastAsia="Times New Roman" w:hAnsi="Palatino Linotype" w:cs="Calibri"/>
          <w:b/>
          <w:bCs/>
          <w:smallCaps/>
          <w:color w:val="538135"/>
          <w:sz w:val="20"/>
          <w:szCs w:val="20"/>
          <w:lang w:eastAsia="hu-HU"/>
        </w:rPr>
        <w:t>ágazat</w:t>
      </w:r>
      <w:r w:rsidR="003547EF" w:rsidRPr="00F81552">
        <w:rPr>
          <w:rFonts w:ascii="Palatino Linotype" w:eastAsia="Times New Roman" w:hAnsi="Palatino Linotype" w:cs="Calibri"/>
          <w:b/>
          <w:bCs/>
          <w:smallCaps/>
          <w:color w:val="538135"/>
          <w:sz w:val="20"/>
          <w:szCs w:val="20"/>
          <w:lang w:eastAsia="hu-HU"/>
        </w:rPr>
        <w:t xml:space="preserve"> szerint</w:t>
      </w:r>
      <w:r w:rsidR="00C72A5D" w:rsidRPr="00F81552">
        <w:rPr>
          <w:rFonts w:ascii="Palatino Linotype" w:eastAsia="Times New Roman" w:hAnsi="Palatino Linotype" w:cs="Calibri"/>
          <w:b/>
          <w:bCs/>
          <w:smallCaps/>
          <w:color w:val="538135"/>
          <w:sz w:val="20"/>
          <w:szCs w:val="20"/>
          <w:lang w:eastAsia="hu-HU"/>
        </w:rPr>
        <w:t>,</w:t>
      </w:r>
      <w:r w:rsidR="003547EF" w:rsidRPr="00F81552">
        <w:rPr>
          <w:rFonts w:ascii="Palatino Linotype" w:eastAsia="Times New Roman" w:hAnsi="Palatino Linotype" w:cs="Calibri"/>
          <w:b/>
          <w:bCs/>
          <w:smallCaps/>
          <w:color w:val="538135"/>
          <w:sz w:val="20"/>
          <w:szCs w:val="20"/>
          <w:lang w:eastAsia="hu-HU"/>
        </w:rPr>
        <w:t xml:space="preserve"> 2024</w:t>
      </w:r>
      <w:r w:rsidR="00DF0039" w:rsidRPr="00F81552">
        <w:rPr>
          <w:rFonts w:ascii="Palatino Linotype" w:eastAsia="Times New Roman" w:hAnsi="Palatino Linotype" w:cs="Calibri"/>
          <w:b/>
          <w:bCs/>
          <w:smallCaps/>
          <w:color w:val="538135"/>
          <w:sz w:val="20"/>
          <w:szCs w:val="20"/>
          <w:lang w:eastAsia="hu-HU"/>
        </w:rPr>
        <w:t>.</w:t>
      </w:r>
      <w:r w:rsidR="003547EF" w:rsidRPr="00F81552">
        <w:rPr>
          <w:rFonts w:ascii="Palatino Linotype" w:eastAsia="Times New Roman" w:hAnsi="Palatino Linotype" w:cs="Calibri"/>
          <w:b/>
          <w:bCs/>
          <w:smallCaps/>
          <w:color w:val="538135"/>
          <w:sz w:val="20"/>
          <w:szCs w:val="20"/>
          <w:lang w:eastAsia="hu-HU"/>
        </w:rPr>
        <w:t xml:space="preserve"> </w:t>
      </w:r>
      <w:r w:rsidR="0040544E" w:rsidRPr="00F81552">
        <w:rPr>
          <w:rFonts w:ascii="Palatino Linotype" w:eastAsia="Times New Roman" w:hAnsi="Palatino Linotype" w:cs="Calibri"/>
          <w:b/>
          <w:bCs/>
          <w:smallCaps/>
          <w:color w:val="538135"/>
          <w:sz w:val="20"/>
          <w:szCs w:val="20"/>
          <w:lang w:eastAsia="hu-HU"/>
        </w:rPr>
        <w:t>júliusban</w:t>
      </w:r>
      <w:r w:rsidR="003547EF" w:rsidRPr="00F81552">
        <w:rPr>
          <w:rFonts w:ascii="Palatino Linotype" w:eastAsia="Times New Roman" w:hAnsi="Palatino Linotype" w:cs="Calibri"/>
          <w:b/>
          <w:bCs/>
          <w:smallCaps/>
          <w:color w:val="538135"/>
          <w:sz w:val="20"/>
          <w:szCs w:val="20"/>
          <w:lang w:eastAsia="hu-HU"/>
        </w:rPr>
        <w:t>, százalék (N=335)</w:t>
      </w:r>
    </w:p>
    <w:p w14:paraId="2B3D445E" w14:textId="6B859835" w:rsidR="003547EF" w:rsidRDefault="001825F9" w:rsidP="003547EF">
      <w:pPr>
        <w:spacing w:after="0"/>
        <w:jc w:val="center"/>
        <w:rPr>
          <w:rFonts w:ascii="Palatino Linotype" w:eastAsia="Times New Roman" w:hAnsi="Palatino Linotype" w:cs="Arial"/>
          <w:sz w:val="24"/>
          <w:szCs w:val="24"/>
          <w:lang w:eastAsia="ar-SA"/>
        </w:rPr>
      </w:pPr>
      <w:r w:rsidRPr="001825F9">
        <w:rPr>
          <w:noProof/>
        </w:rPr>
        <w:drawing>
          <wp:inline distT="0" distB="0" distL="0" distR="0" wp14:anchorId="7F2D1AD7" wp14:editId="3786758A">
            <wp:extent cx="5760720" cy="3757295"/>
            <wp:effectExtent l="0" t="0" r="0" b="0"/>
            <wp:docPr id="151352448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352448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757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749C91" w14:textId="77777777" w:rsidR="003547EF" w:rsidRPr="00574C12" w:rsidRDefault="003547EF" w:rsidP="003547EF">
      <w:pPr>
        <w:pStyle w:val="Szvegtrzs"/>
        <w:spacing w:before="120" w:after="0" w:line="276" w:lineRule="auto"/>
        <w:rPr>
          <w:rFonts w:ascii="Palatino Linotype" w:hAnsi="Palatino Linotype"/>
          <w:i/>
          <w:color w:val="404040" w:themeColor="text1" w:themeTint="BF"/>
          <w:sz w:val="20"/>
          <w:szCs w:val="20"/>
        </w:rPr>
      </w:pPr>
      <w:r w:rsidRPr="00574C12">
        <w:rPr>
          <w:rFonts w:ascii="Palatino Linotype" w:hAnsi="Palatino Linotype"/>
          <w:i/>
          <w:color w:val="404040" w:themeColor="text1" w:themeTint="BF"/>
          <w:sz w:val="20"/>
          <w:szCs w:val="20"/>
        </w:rPr>
        <w:t>Forrás: GVI 2</w:t>
      </w:r>
      <w:r>
        <w:rPr>
          <w:rFonts w:ascii="Palatino Linotype" w:hAnsi="Palatino Linotype"/>
          <w:i/>
          <w:color w:val="404040" w:themeColor="text1" w:themeTint="BF"/>
          <w:sz w:val="20"/>
          <w:szCs w:val="20"/>
        </w:rPr>
        <w:t>024</w:t>
      </w:r>
    </w:p>
    <w:p w14:paraId="5239D46B" w14:textId="64FC15A8" w:rsidR="003547EF" w:rsidRPr="00B5127A" w:rsidRDefault="003547EF" w:rsidP="00B5127A">
      <w:pPr>
        <w:pStyle w:val="Szvegtrzs"/>
        <w:spacing w:before="0" w:line="276" w:lineRule="auto"/>
        <w:rPr>
          <w:rStyle w:val="SzvegChar"/>
          <w:i/>
          <w:sz w:val="20"/>
          <w:szCs w:val="20"/>
        </w:rPr>
      </w:pPr>
      <w:r w:rsidRPr="00574C12">
        <w:rPr>
          <w:rFonts w:ascii="Palatino Linotype" w:hAnsi="Palatino Linotype"/>
          <w:i/>
          <w:color w:val="404040" w:themeColor="text1" w:themeTint="BF"/>
          <w:sz w:val="20"/>
          <w:szCs w:val="20"/>
        </w:rPr>
        <w:t xml:space="preserve">Megjegyzés: </w:t>
      </w:r>
      <w:r w:rsidR="00B5127A">
        <w:rPr>
          <w:rFonts w:ascii="Palatino Linotype" w:hAnsi="Palatino Linotype"/>
          <w:i/>
          <w:color w:val="404040" w:themeColor="text1" w:themeTint="BF"/>
          <w:sz w:val="22"/>
          <w:szCs w:val="22"/>
        </w:rPr>
        <w:t xml:space="preserve">A regisztrált vállalkozások számának létszámkategóriák és ágazatok szerinti megoszlásával súlyozott adat. </w:t>
      </w:r>
      <w:r>
        <w:rPr>
          <w:rFonts w:ascii="Palatino Linotype" w:hAnsi="Palatino Linotype"/>
          <w:i/>
          <w:color w:val="404040" w:themeColor="text1" w:themeTint="BF"/>
          <w:sz w:val="20"/>
          <w:szCs w:val="20"/>
        </w:rPr>
        <w:t>A vállalkozások több opciót is megjelölhettek.</w:t>
      </w:r>
    </w:p>
    <w:sectPr w:rsidR="003547EF" w:rsidRPr="00B5127A" w:rsidSect="00334AF9">
      <w:type w:val="continuous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19E1368" w14:textId="77777777" w:rsidR="00426165" w:rsidRDefault="00426165" w:rsidP="0044715D">
      <w:pPr>
        <w:spacing w:after="0" w:line="240" w:lineRule="auto"/>
      </w:pPr>
      <w:r>
        <w:separator/>
      </w:r>
    </w:p>
  </w:endnote>
  <w:endnote w:type="continuationSeparator" w:id="0">
    <w:p w14:paraId="027E8A4B" w14:textId="77777777" w:rsidR="00426165" w:rsidRDefault="00426165" w:rsidP="004471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779067" w14:textId="77777777" w:rsidR="00AC3C05" w:rsidRPr="00E04A7F" w:rsidRDefault="00AC3C05" w:rsidP="00AC3C05">
    <w:pPr>
      <w:pStyle w:val="llb"/>
      <w:pBdr>
        <w:top w:val="single" w:sz="4" w:space="1" w:color="auto"/>
      </w:pBdr>
      <w:jc w:val="center"/>
      <w:rPr>
        <w:rFonts w:ascii="Palatino Linotype" w:hAnsi="Palatino Linotype" w:cs="Arial"/>
        <w:color w:val="404040" w:themeColor="text1" w:themeTint="BF"/>
        <w:sz w:val="16"/>
        <w:szCs w:val="16"/>
      </w:rPr>
    </w:pPr>
    <w:r w:rsidRPr="00E04A7F">
      <w:rPr>
        <w:rFonts w:ascii="Palatino Linotype" w:hAnsi="Palatino Linotype" w:cs="Arial"/>
        <w:color w:val="404040" w:themeColor="text1" w:themeTint="BF"/>
        <w:sz w:val="16"/>
        <w:szCs w:val="16"/>
      </w:rPr>
      <w:t>GVI • 10</w:t>
    </w:r>
    <w:r>
      <w:rPr>
        <w:rFonts w:ascii="Palatino Linotype" w:hAnsi="Palatino Linotype" w:cs="Arial"/>
        <w:color w:val="404040" w:themeColor="text1" w:themeTint="BF"/>
        <w:sz w:val="16"/>
        <w:szCs w:val="16"/>
      </w:rPr>
      <w:t>5</w:t>
    </w:r>
    <w:r w:rsidRPr="00E04A7F">
      <w:rPr>
        <w:rFonts w:ascii="Palatino Linotype" w:hAnsi="Palatino Linotype" w:cs="Arial"/>
        <w:color w:val="404040" w:themeColor="text1" w:themeTint="BF"/>
        <w:sz w:val="16"/>
        <w:szCs w:val="16"/>
      </w:rPr>
      <w:t xml:space="preserve">4 Budapest, </w:t>
    </w:r>
    <w:r>
      <w:rPr>
        <w:rFonts w:ascii="Palatino Linotype" w:hAnsi="Palatino Linotype" w:cs="Arial"/>
        <w:color w:val="404040" w:themeColor="text1" w:themeTint="BF"/>
        <w:sz w:val="16"/>
        <w:szCs w:val="16"/>
      </w:rPr>
      <w:t>Lázár utca 10</w:t>
    </w:r>
    <w:r w:rsidRPr="00E04A7F">
      <w:rPr>
        <w:rFonts w:ascii="Palatino Linotype" w:hAnsi="Palatino Linotype" w:cs="Arial"/>
        <w:color w:val="404040" w:themeColor="text1" w:themeTint="BF"/>
        <w:sz w:val="16"/>
        <w:szCs w:val="16"/>
      </w:rPr>
      <w:t xml:space="preserve">. • tel: </w:t>
    </w:r>
    <w:r>
      <w:rPr>
        <w:rFonts w:ascii="Palatino Linotype" w:hAnsi="Palatino Linotype" w:cs="Arial"/>
        <w:color w:val="404040" w:themeColor="text1" w:themeTint="BF"/>
        <w:sz w:val="16"/>
        <w:szCs w:val="16"/>
      </w:rPr>
      <w:t>(1)</w:t>
    </w:r>
    <w:r w:rsidRPr="00E04A7F">
      <w:rPr>
        <w:rFonts w:ascii="Palatino Linotype" w:hAnsi="Palatino Linotype" w:cs="Arial"/>
        <w:color w:val="404040" w:themeColor="text1" w:themeTint="BF"/>
        <w:sz w:val="16"/>
        <w:szCs w:val="16"/>
      </w:rPr>
      <w:t>235-05-84 • e-mail:</w:t>
    </w:r>
    <w:r>
      <w:rPr>
        <w:rFonts w:ascii="Palatino Linotype" w:hAnsi="Palatino Linotype" w:cs="Arial"/>
        <w:color w:val="404040" w:themeColor="text1" w:themeTint="BF"/>
        <w:sz w:val="16"/>
        <w:szCs w:val="16"/>
      </w:rPr>
      <w:t xml:space="preserve"> </w:t>
    </w:r>
    <w:hyperlink r:id="rId1" w:history="1">
      <w:r w:rsidRPr="00205676">
        <w:rPr>
          <w:rStyle w:val="Hiperhivatkozs"/>
          <w:rFonts w:ascii="Palatino Linotype" w:hAnsi="Palatino Linotype"/>
          <w:sz w:val="16"/>
          <w:szCs w:val="16"/>
        </w:rPr>
        <w:t>gvi@gvi.hu</w:t>
      </w:r>
    </w:hyperlink>
    <w:r>
      <w:rPr>
        <w:rFonts w:ascii="Palatino Linotype" w:hAnsi="Palatino Linotype" w:cs="Arial"/>
        <w:color w:val="404040" w:themeColor="text1" w:themeTint="BF"/>
        <w:sz w:val="16"/>
        <w:szCs w:val="16"/>
      </w:rPr>
      <w:t xml:space="preserve"> </w:t>
    </w:r>
    <w:r w:rsidRPr="00E04A7F">
      <w:rPr>
        <w:rFonts w:ascii="Palatino Linotype" w:hAnsi="Palatino Linotype" w:cs="Arial"/>
        <w:color w:val="404040" w:themeColor="text1" w:themeTint="BF"/>
        <w:sz w:val="16"/>
        <w:szCs w:val="16"/>
      </w:rPr>
      <w:t>• Internet:</w:t>
    </w:r>
    <w:r>
      <w:rPr>
        <w:rFonts w:ascii="Palatino Linotype" w:hAnsi="Palatino Linotype" w:cs="Arial"/>
        <w:color w:val="404040" w:themeColor="text1" w:themeTint="BF"/>
        <w:sz w:val="16"/>
        <w:szCs w:val="16"/>
      </w:rPr>
      <w:t xml:space="preserve"> </w:t>
    </w:r>
    <w:hyperlink r:id="rId2" w:history="1">
      <w:r w:rsidRPr="00205676">
        <w:rPr>
          <w:rStyle w:val="Hiperhivatkozs"/>
          <w:rFonts w:ascii="Palatino Linotype" w:hAnsi="Palatino Linotype"/>
          <w:sz w:val="16"/>
          <w:szCs w:val="16"/>
        </w:rPr>
        <w:t>http://www.gvi.hu</w:t>
      </w:r>
    </w:hyperlink>
  </w:p>
  <w:p w14:paraId="7DEBB0B5" w14:textId="77777777" w:rsidR="00AC3C05" w:rsidRPr="005C4E34" w:rsidRDefault="00AC3C05" w:rsidP="00AC3C05">
    <w:pPr>
      <w:pStyle w:val="llb"/>
      <w:jc w:val="center"/>
      <w:rPr>
        <w:rFonts w:ascii="Palatino Linotype" w:hAnsi="Palatino Linotype" w:cs="Arial"/>
        <w:color w:val="404040" w:themeColor="text1" w:themeTint="BF"/>
        <w:sz w:val="16"/>
        <w:szCs w:val="16"/>
      </w:rPr>
    </w:pPr>
    <w:r w:rsidRPr="00E04A7F">
      <w:rPr>
        <w:rStyle w:val="Oldalszm"/>
        <w:rFonts w:ascii="Palatino Linotype" w:hAnsi="Palatino Linotype" w:cs="Arial"/>
        <w:color w:val="404040" w:themeColor="text1" w:themeTint="BF"/>
        <w:sz w:val="16"/>
        <w:szCs w:val="16"/>
      </w:rPr>
      <w:fldChar w:fldCharType="begin"/>
    </w:r>
    <w:r w:rsidRPr="00E04A7F">
      <w:rPr>
        <w:rStyle w:val="Oldalszm"/>
        <w:rFonts w:ascii="Palatino Linotype" w:hAnsi="Palatino Linotype" w:cs="Arial"/>
        <w:color w:val="404040" w:themeColor="text1" w:themeTint="BF"/>
        <w:sz w:val="16"/>
        <w:szCs w:val="16"/>
      </w:rPr>
      <w:instrText xml:space="preserve"> PAGE </w:instrText>
    </w:r>
    <w:r w:rsidRPr="00E04A7F">
      <w:rPr>
        <w:rStyle w:val="Oldalszm"/>
        <w:rFonts w:ascii="Palatino Linotype" w:hAnsi="Palatino Linotype" w:cs="Arial"/>
        <w:color w:val="404040" w:themeColor="text1" w:themeTint="BF"/>
        <w:sz w:val="16"/>
        <w:szCs w:val="16"/>
      </w:rPr>
      <w:fldChar w:fldCharType="separate"/>
    </w:r>
    <w:r>
      <w:rPr>
        <w:rStyle w:val="Oldalszm"/>
        <w:rFonts w:ascii="Palatino Linotype" w:hAnsi="Palatino Linotype" w:cs="Arial"/>
        <w:color w:val="404040" w:themeColor="text1" w:themeTint="BF"/>
        <w:sz w:val="16"/>
        <w:szCs w:val="16"/>
      </w:rPr>
      <w:t>2</w:t>
    </w:r>
    <w:r w:rsidRPr="00E04A7F">
      <w:rPr>
        <w:rStyle w:val="Oldalszm"/>
        <w:rFonts w:ascii="Palatino Linotype" w:hAnsi="Palatino Linotype" w:cs="Arial"/>
        <w:color w:val="404040" w:themeColor="text1" w:themeTint="BF"/>
        <w:sz w:val="16"/>
        <w:szCs w:val="16"/>
      </w:rPr>
      <w:fldChar w:fldCharType="end"/>
    </w:r>
    <w:r w:rsidRPr="00E04A7F">
      <w:rPr>
        <w:rStyle w:val="Oldalszm"/>
        <w:rFonts w:ascii="Palatino Linotype" w:hAnsi="Palatino Linotype" w:cs="Arial"/>
        <w:color w:val="404040" w:themeColor="text1" w:themeTint="BF"/>
        <w:sz w:val="16"/>
        <w:szCs w:val="16"/>
      </w:rPr>
      <w:t xml:space="preserve"> / </w:t>
    </w:r>
    <w:r w:rsidRPr="00E04A7F">
      <w:rPr>
        <w:rStyle w:val="Oldalszm"/>
        <w:rFonts w:ascii="Palatino Linotype" w:hAnsi="Palatino Linotype" w:cs="Arial"/>
        <w:color w:val="404040" w:themeColor="text1" w:themeTint="BF"/>
        <w:sz w:val="16"/>
        <w:szCs w:val="16"/>
      </w:rPr>
      <w:fldChar w:fldCharType="begin"/>
    </w:r>
    <w:r w:rsidRPr="00E04A7F">
      <w:rPr>
        <w:rStyle w:val="Oldalszm"/>
        <w:rFonts w:ascii="Palatino Linotype" w:hAnsi="Palatino Linotype" w:cs="Arial"/>
        <w:color w:val="404040" w:themeColor="text1" w:themeTint="BF"/>
        <w:sz w:val="16"/>
        <w:szCs w:val="16"/>
      </w:rPr>
      <w:instrText xml:space="preserve"> NUMPAGES </w:instrText>
    </w:r>
    <w:r w:rsidRPr="00E04A7F">
      <w:rPr>
        <w:rStyle w:val="Oldalszm"/>
        <w:rFonts w:ascii="Palatino Linotype" w:hAnsi="Palatino Linotype" w:cs="Arial"/>
        <w:color w:val="404040" w:themeColor="text1" w:themeTint="BF"/>
        <w:sz w:val="16"/>
        <w:szCs w:val="16"/>
      </w:rPr>
      <w:fldChar w:fldCharType="separate"/>
    </w:r>
    <w:r>
      <w:rPr>
        <w:rStyle w:val="Oldalszm"/>
        <w:rFonts w:ascii="Palatino Linotype" w:hAnsi="Palatino Linotype" w:cs="Arial"/>
        <w:color w:val="404040" w:themeColor="text1" w:themeTint="BF"/>
        <w:sz w:val="16"/>
        <w:szCs w:val="16"/>
      </w:rPr>
      <w:t>3</w:t>
    </w:r>
    <w:r w:rsidRPr="00E04A7F">
      <w:rPr>
        <w:rStyle w:val="Oldalszm"/>
        <w:rFonts w:ascii="Palatino Linotype" w:hAnsi="Palatino Linotype" w:cs="Arial"/>
        <w:color w:val="404040" w:themeColor="text1" w:themeTint="BF"/>
        <w:sz w:val="16"/>
        <w:szCs w:val="16"/>
      </w:rPr>
      <w:fldChar w:fldCharType="end"/>
    </w:r>
  </w:p>
  <w:p w14:paraId="55E7192C" w14:textId="77777777" w:rsidR="00AC3C05" w:rsidRDefault="00AC3C05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640382" w14:textId="77777777" w:rsidR="00AC3C05" w:rsidRDefault="00AC3C05">
    <w:pPr>
      <w:pStyle w:val="ll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687FFC" w14:textId="49D314A3" w:rsidR="00AC3C05" w:rsidRPr="00AC3C05" w:rsidRDefault="00AC3C05" w:rsidP="00AC3C05">
    <w:pPr>
      <w:pStyle w:val="llb"/>
      <w:pBdr>
        <w:top w:val="single" w:sz="4" w:space="0" w:color="auto"/>
      </w:pBdr>
      <w:jc w:val="center"/>
      <w:rPr>
        <w:rFonts w:ascii="Palatino Linotype" w:hAnsi="Palatino Linotype" w:cs="Arial"/>
        <w:smallCaps/>
        <w:color w:val="404040" w:themeColor="text1" w:themeTint="BF"/>
        <w:spacing w:val="26"/>
        <w:sz w:val="16"/>
        <w:szCs w:val="16"/>
      </w:rPr>
    </w:pPr>
    <w:r w:rsidRPr="00AC3C05">
      <w:rPr>
        <w:rFonts w:ascii="Palatino Linotype" w:hAnsi="Palatino Linotype" w:cs="Arial"/>
        <w:smallCaps/>
        <w:color w:val="404040" w:themeColor="text1" w:themeTint="BF"/>
        <w:spacing w:val="26"/>
        <w:sz w:val="16"/>
        <w:szCs w:val="16"/>
      </w:rPr>
      <w:t xml:space="preserve">GVI • 1054 Budapest, </w:t>
    </w:r>
    <w:r w:rsidR="00BB1B3C">
      <w:rPr>
        <w:rFonts w:ascii="Palatino Linotype" w:hAnsi="Palatino Linotype" w:cs="Arial"/>
        <w:smallCaps/>
        <w:color w:val="404040" w:themeColor="text1" w:themeTint="BF"/>
        <w:spacing w:val="26"/>
        <w:sz w:val="16"/>
        <w:szCs w:val="16"/>
      </w:rPr>
      <w:t xml:space="preserve">Szabadság </w:t>
    </w:r>
    <w:r w:rsidR="007435F8">
      <w:rPr>
        <w:rFonts w:ascii="Palatino Linotype" w:hAnsi="Palatino Linotype" w:cs="Arial"/>
        <w:smallCaps/>
        <w:color w:val="404040" w:themeColor="text1" w:themeTint="BF"/>
        <w:spacing w:val="26"/>
        <w:sz w:val="16"/>
        <w:szCs w:val="16"/>
      </w:rPr>
      <w:t>tér 7</w:t>
    </w:r>
    <w:r w:rsidRPr="00AC3C05">
      <w:rPr>
        <w:rFonts w:ascii="Palatino Linotype" w:hAnsi="Palatino Linotype" w:cs="Arial"/>
        <w:smallCaps/>
        <w:color w:val="404040" w:themeColor="text1" w:themeTint="BF"/>
        <w:spacing w:val="26"/>
        <w:sz w:val="16"/>
        <w:szCs w:val="16"/>
      </w:rPr>
      <w:t xml:space="preserve">. • (1)235-05-84 • </w:t>
    </w:r>
    <w:hyperlink r:id="rId1" w:history="1">
      <w:r w:rsidRPr="00AC3C05">
        <w:rPr>
          <w:rStyle w:val="Hiperhivatkozs"/>
          <w:rFonts w:ascii="Palatino Linotype" w:hAnsi="Palatino Linotype"/>
          <w:smallCaps/>
          <w:spacing w:val="26"/>
          <w:sz w:val="16"/>
          <w:szCs w:val="16"/>
        </w:rPr>
        <w:t>gvi@gvi.hu</w:t>
      </w:r>
    </w:hyperlink>
    <w:r w:rsidRPr="00AC3C05">
      <w:rPr>
        <w:rFonts w:ascii="Palatino Linotype" w:hAnsi="Palatino Linotype" w:cs="Arial"/>
        <w:smallCaps/>
        <w:color w:val="404040" w:themeColor="text1" w:themeTint="BF"/>
        <w:spacing w:val="26"/>
        <w:sz w:val="16"/>
        <w:szCs w:val="16"/>
      </w:rPr>
      <w:t xml:space="preserve"> • </w:t>
    </w:r>
    <w:hyperlink r:id="rId2" w:history="1">
      <w:r w:rsidRPr="00AC3C05">
        <w:rPr>
          <w:rStyle w:val="Hiperhivatkozs"/>
          <w:rFonts w:ascii="Palatino Linotype" w:hAnsi="Palatino Linotype"/>
          <w:smallCaps/>
          <w:spacing w:val="26"/>
          <w:sz w:val="16"/>
          <w:szCs w:val="16"/>
        </w:rPr>
        <w:t>http://www.gvi.hu</w:t>
      </w:r>
    </w:hyperlink>
  </w:p>
  <w:p w14:paraId="7202AD80" w14:textId="77777777" w:rsidR="00AC3C05" w:rsidRPr="00E112E9" w:rsidRDefault="00AC3C05" w:rsidP="00E112E9">
    <w:pPr>
      <w:pStyle w:val="llb"/>
      <w:jc w:val="center"/>
      <w:rPr>
        <w:rFonts w:ascii="Palatino Linotype" w:hAnsi="Palatino Linotype" w:cs="Arial"/>
        <w:color w:val="404040" w:themeColor="text1" w:themeTint="BF"/>
        <w:sz w:val="16"/>
        <w:szCs w:val="16"/>
      </w:rPr>
    </w:pPr>
    <w:r w:rsidRPr="00E04A7F">
      <w:rPr>
        <w:rStyle w:val="Oldalszm"/>
        <w:rFonts w:ascii="Palatino Linotype" w:hAnsi="Palatino Linotype" w:cs="Arial"/>
        <w:color w:val="404040" w:themeColor="text1" w:themeTint="BF"/>
        <w:sz w:val="16"/>
        <w:szCs w:val="16"/>
      </w:rPr>
      <w:fldChar w:fldCharType="begin"/>
    </w:r>
    <w:r w:rsidRPr="00E04A7F">
      <w:rPr>
        <w:rStyle w:val="Oldalszm"/>
        <w:rFonts w:ascii="Palatino Linotype" w:hAnsi="Palatino Linotype" w:cs="Arial"/>
        <w:color w:val="404040" w:themeColor="text1" w:themeTint="BF"/>
        <w:sz w:val="16"/>
        <w:szCs w:val="16"/>
      </w:rPr>
      <w:instrText xml:space="preserve"> PAGE </w:instrText>
    </w:r>
    <w:r w:rsidRPr="00E04A7F">
      <w:rPr>
        <w:rStyle w:val="Oldalszm"/>
        <w:rFonts w:ascii="Palatino Linotype" w:hAnsi="Palatino Linotype" w:cs="Arial"/>
        <w:color w:val="404040" w:themeColor="text1" w:themeTint="BF"/>
        <w:sz w:val="16"/>
        <w:szCs w:val="16"/>
      </w:rPr>
      <w:fldChar w:fldCharType="separate"/>
    </w:r>
    <w:r>
      <w:rPr>
        <w:rStyle w:val="Oldalszm"/>
        <w:rFonts w:ascii="Palatino Linotype" w:hAnsi="Palatino Linotype" w:cs="Arial"/>
        <w:color w:val="404040" w:themeColor="text1" w:themeTint="BF"/>
        <w:sz w:val="16"/>
        <w:szCs w:val="16"/>
      </w:rPr>
      <w:t>3</w:t>
    </w:r>
    <w:r w:rsidRPr="00E04A7F">
      <w:rPr>
        <w:rStyle w:val="Oldalszm"/>
        <w:rFonts w:ascii="Palatino Linotype" w:hAnsi="Palatino Linotype" w:cs="Arial"/>
        <w:color w:val="404040" w:themeColor="text1" w:themeTint="BF"/>
        <w:sz w:val="16"/>
        <w:szCs w:val="16"/>
      </w:rPr>
      <w:fldChar w:fldCharType="end"/>
    </w:r>
    <w:r w:rsidRPr="00E04A7F">
      <w:rPr>
        <w:rStyle w:val="Oldalszm"/>
        <w:rFonts w:ascii="Palatino Linotype" w:hAnsi="Palatino Linotype" w:cs="Arial"/>
        <w:color w:val="404040" w:themeColor="text1" w:themeTint="BF"/>
        <w:sz w:val="16"/>
        <w:szCs w:val="16"/>
      </w:rPr>
      <w:t xml:space="preserve"> / </w:t>
    </w:r>
    <w:r w:rsidRPr="00E04A7F">
      <w:rPr>
        <w:rStyle w:val="Oldalszm"/>
        <w:rFonts w:ascii="Palatino Linotype" w:hAnsi="Palatino Linotype" w:cs="Arial"/>
        <w:color w:val="404040" w:themeColor="text1" w:themeTint="BF"/>
        <w:sz w:val="16"/>
        <w:szCs w:val="16"/>
      </w:rPr>
      <w:fldChar w:fldCharType="begin"/>
    </w:r>
    <w:r w:rsidRPr="00E04A7F">
      <w:rPr>
        <w:rStyle w:val="Oldalszm"/>
        <w:rFonts w:ascii="Palatino Linotype" w:hAnsi="Palatino Linotype" w:cs="Arial"/>
        <w:color w:val="404040" w:themeColor="text1" w:themeTint="BF"/>
        <w:sz w:val="16"/>
        <w:szCs w:val="16"/>
      </w:rPr>
      <w:instrText xml:space="preserve"> NUMPAGES </w:instrText>
    </w:r>
    <w:r w:rsidRPr="00E04A7F">
      <w:rPr>
        <w:rStyle w:val="Oldalszm"/>
        <w:rFonts w:ascii="Palatino Linotype" w:hAnsi="Palatino Linotype" w:cs="Arial"/>
        <w:color w:val="404040" w:themeColor="text1" w:themeTint="BF"/>
        <w:sz w:val="16"/>
        <w:szCs w:val="16"/>
      </w:rPr>
      <w:fldChar w:fldCharType="separate"/>
    </w:r>
    <w:r>
      <w:rPr>
        <w:rStyle w:val="Oldalszm"/>
        <w:rFonts w:ascii="Palatino Linotype" w:hAnsi="Palatino Linotype" w:cs="Arial"/>
        <w:color w:val="404040" w:themeColor="text1" w:themeTint="BF"/>
        <w:sz w:val="16"/>
        <w:szCs w:val="16"/>
      </w:rPr>
      <w:t>11</w:t>
    </w:r>
    <w:r w:rsidRPr="00E04A7F">
      <w:rPr>
        <w:rStyle w:val="Oldalszm"/>
        <w:rFonts w:ascii="Palatino Linotype" w:hAnsi="Palatino Linotype" w:cs="Arial"/>
        <w:color w:val="404040" w:themeColor="text1" w:themeTint="BF"/>
        <w:sz w:val="16"/>
        <w:szCs w:val="16"/>
      </w:rPr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93754E" w14:textId="77777777" w:rsidR="00AC3C05" w:rsidRPr="00AC3C05" w:rsidRDefault="00AC3C05" w:rsidP="00AC3C05">
    <w:pPr>
      <w:pStyle w:val="llb"/>
      <w:pBdr>
        <w:top w:val="single" w:sz="4" w:space="0" w:color="auto"/>
      </w:pBdr>
      <w:jc w:val="center"/>
      <w:rPr>
        <w:rFonts w:ascii="Palatino Linotype" w:hAnsi="Palatino Linotype" w:cs="Arial"/>
        <w:smallCaps/>
        <w:color w:val="404040" w:themeColor="text1" w:themeTint="BF"/>
        <w:spacing w:val="26"/>
        <w:sz w:val="16"/>
        <w:szCs w:val="16"/>
      </w:rPr>
    </w:pPr>
    <w:r w:rsidRPr="00AC3C05">
      <w:rPr>
        <w:rFonts w:ascii="Palatino Linotype" w:hAnsi="Palatino Linotype" w:cs="Arial"/>
        <w:smallCaps/>
        <w:color w:val="404040" w:themeColor="text1" w:themeTint="BF"/>
        <w:spacing w:val="26"/>
        <w:sz w:val="16"/>
        <w:szCs w:val="16"/>
      </w:rPr>
      <w:t xml:space="preserve">GVI • 1054 Budapest, Lázár utca 10. • (1)235-05-84 • </w:t>
    </w:r>
    <w:hyperlink r:id="rId1" w:history="1">
      <w:r w:rsidRPr="00AC3C05">
        <w:rPr>
          <w:rStyle w:val="Hiperhivatkozs"/>
          <w:rFonts w:ascii="Palatino Linotype" w:hAnsi="Palatino Linotype"/>
          <w:smallCaps/>
          <w:spacing w:val="26"/>
          <w:sz w:val="16"/>
          <w:szCs w:val="16"/>
        </w:rPr>
        <w:t>gvi@gvi.hu</w:t>
      </w:r>
    </w:hyperlink>
    <w:r w:rsidRPr="00AC3C05">
      <w:rPr>
        <w:rFonts w:ascii="Palatino Linotype" w:hAnsi="Palatino Linotype" w:cs="Arial"/>
        <w:smallCaps/>
        <w:color w:val="404040" w:themeColor="text1" w:themeTint="BF"/>
        <w:spacing w:val="26"/>
        <w:sz w:val="16"/>
        <w:szCs w:val="16"/>
      </w:rPr>
      <w:t xml:space="preserve"> • </w:t>
    </w:r>
    <w:hyperlink r:id="rId2" w:history="1">
      <w:r w:rsidRPr="00AC3C05">
        <w:rPr>
          <w:rStyle w:val="Hiperhivatkozs"/>
          <w:rFonts w:ascii="Palatino Linotype" w:hAnsi="Palatino Linotype"/>
          <w:smallCaps/>
          <w:spacing w:val="26"/>
          <w:sz w:val="16"/>
          <w:szCs w:val="16"/>
        </w:rPr>
        <w:t>http://www.gvi.hu</w:t>
      </w:r>
    </w:hyperlink>
  </w:p>
  <w:p w14:paraId="2D082241" w14:textId="77777777" w:rsidR="00AC3C05" w:rsidRPr="005C4E34" w:rsidRDefault="00AC3C05" w:rsidP="00AC3C05">
    <w:pPr>
      <w:pStyle w:val="llb"/>
      <w:jc w:val="center"/>
      <w:rPr>
        <w:rFonts w:ascii="Palatino Linotype" w:hAnsi="Palatino Linotype" w:cs="Arial"/>
        <w:color w:val="404040" w:themeColor="text1" w:themeTint="BF"/>
        <w:sz w:val="16"/>
        <w:szCs w:val="16"/>
      </w:rPr>
    </w:pPr>
    <w:r w:rsidRPr="00E04A7F">
      <w:rPr>
        <w:rStyle w:val="Oldalszm"/>
        <w:rFonts w:ascii="Palatino Linotype" w:hAnsi="Palatino Linotype" w:cs="Arial"/>
        <w:color w:val="404040" w:themeColor="text1" w:themeTint="BF"/>
        <w:sz w:val="16"/>
        <w:szCs w:val="16"/>
      </w:rPr>
      <w:fldChar w:fldCharType="begin"/>
    </w:r>
    <w:r w:rsidRPr="00E04A7F">
      <w:rPr>
        <w:rStyle w:val="Oldalszm"/>
        <w:rFonts w:ascii="Palatino Linotype" w:hAnsi="Palatino Linotype" w:cs="Arial"/>
        <w:color w:val="404040" w:themeColor="text1" w:themeTint="BF"/>
        <w:sz w:val="16"/>
        <w:szCs w:val="16"/>
      </w:rPr>
      <w:instrText xml:space="preserve"> PAGE </w:instrText>
    </w:r>
    <w:r w:rsidRPr="00E04A7F">
      <w:rPr>
        <w:rStyle w:val="Oldalszm"/>
        <w:rFonts w:ascii="Palatino Linotype" w:hAnsi="Palatino Linotype" w:cs="Arial"/>
        <w:color w:val="404040" w:themeColor="text1" w:themeTint="BF"/>
        <w:sz w:val="16"/>
        <w:szCs w:val="16"/>
      </w:rPr>
      <w:fldChar w:fldCharType="separate"/>
    </w:r>
    <w:r>
      <w:rPr>
        <w:rStyle w:val="Oldalszm"/>
        <w:rFonts w:ascii="Palatino Linotype" w:hAnsi="Palatino Linotype" w:cs="Arial"/>
        <w:color w:val="404040" w:themeColor="text1" w:themeTint="BF"/>
        <w:sz w:val="16"/>
        <w:szCs w:val="16"/>
      </w:rPr>
      <w:t>2</w:t>
    </w:r>
    <w:r w:rsidRPr="00E04A7F">
      <w:rPr>
        <w:rStyle w:val="Oldalszm"/>
        <w:rFonts w:ascii="Palatino Linotype" w:hAnsi="Palatino Linotype" w:cs="Arial"/>
        <w:color w:val="404040" w:themeColor="text1" w:themeTint="BF"/>
        <w:sz w:val="16"/>
        <w:szCs w:val="16"/>
      </w:rPr>
      <w:fldChar w:fldCharType="end"/>
    </w:r>
    <w:r w:rsidRPr="00E04A7F">
      <w:rPr>
        <w:rStyle w:val="Oldalszm"/>
        <w:rFonts w:ascii="Palatino Linotype" w:hAnsi="Palatino Linotype" w:cs="Arial"/>
        <w:color w:val="404040" w:themeColor="text1" w:themeTint="BF"/>
        <w:sz w:val="16"/>
        <w:szCs w:val="16"/>
      </w:rPr>
      <w:t xml:space="preserve"> / </w:t>
    </w:r>
    <w:r w:rsidRPr="00E04A7F">
      <w:rPr>
        <w:rStyle w:val="Oldalszm"/>
        <w:rFonts w:ascii="Palatino Linotype" w:hAnsi="Palatino Linotype" w:cs="Arial"/>
        <w:color w:val="404040" w:themeColor="text1" w:themeTint="BF"/>
        <w:sz w:val="16"/>
        <w:szCs w:val="16"/>
      </w:rPr>
      <w:fldChar w:fldCharType="begin"/>
    </w:r>
    <w:r w:rsidRPr="00E04A7F">
      <w:rPr>
        <w:rStyle w:val="Oldalszm"/>
        <w:rFonts w:ascii="Palatino Linotype" w:hAnsi="Palatino Linotype" w:cs="Arial"/>
        <w:color w:val="404040" w:themeColor="text1" w:themeTint="BF"/>
        <w:sz w:val="16"/>
        <w:szCs w:val="16"/>
      </w:rPr>
      <w:instrText xml:space="preserve"> NUMPAGES </w:instrText>
    </w:r>
    <w:r w:rsidRPr="00E04A7F">
      <w:rPr>
        <w:rStyle w:val="Oldalszm"/>
        <w:rFonts w:ascii="Palatino Linotype" w:hAnsi="Palatino Linotype" w:cs="Arial"/>
        <w:color w:val="404040" w:themeColor="text1" w:themeTint="BF"/>
        <w:sz w:val="16"/>
        <w:szCs w:val="16"/>
      </w:rPr>
      <w:fldChar w:fldCharType="separate"/>
    </w:r>
    <w:r>
      <w:rPr>
        <w:rStyle w:val="Oldalszm"/>
        <w:rFonts w:ascii="Palatino Linotype" w:hAnsi="Palatino Linotype" w:cs="Arial"/>
        <w:color w:val="404040" w:themeColor="text1" w:themeTint="BF"/>
        <w:sz w:val="16"/>
        <w:szCs w:val="16"/>
      </w:rPr>
      <w:t>3</w:t>
    </w:r>
    <w:r w:rsidRPr="00E04A7F">
      <w:rPr>
        <w:rStyle w:val="Oldalszm"/>
        <w:rFonts w:ascii="Palatino Linotype" w:hAnsi="Palatino Linotype" w:cs="Arial"/>
        <w:color w:val="404040" w:themeColor="text1" w:themeTint="BF"/>
        <w:sz w:val="16"/>
        <w:szCs w:val="16"/>
      </w:rPr>
      <w:fldChar w:fldCharType="end"/>
    </w:r>
  </w:p>
  <w:p w14:paraId="2C16E730" w14:textId="77777777" w:rsidR="00AC3C05" w:rsidRDefault="00AC3C05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93E3631" w14:textId="77777777" w:rsidR="00426165" w:rsidRDefault="00426165" w:rsidP="0044715D">
      <w:pPr>
        <w:spacing w:after="0" w:line="240" w:lineRule="auto"/>
      </w:pPr>
      <w:r>
        <w:separator/>
      </w:r>
    </w:p>
  </w:footnote>
  <w:footnote w:type="continuationSeparator" w:id="0">
    <w:p w14:paraId="754A73DE" w14:textId="77777777" w:rsidR="00426165" w:rsidRDefault="00426165" w:rsidP="004471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AD9589" w14:textId="77777777" w:rsidR="00BD0F04" w:rsidRDefault="00BD0F04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w14:anchorId="11944526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768pt;height:768pt;visibility:visible;mso-wrap-style:square" o:bullet="t">
        <v:imagedata r:id="rId1" o:title=""/>
      </v:shape>
    </w:pict>
  </w:numPicBullet>
  <w:abstractNum w:abstractNumId="0" w15:restartNumberingAfterBreak="0">
    <w:nsid w:val="23FE74A9"/>
    <w:multiLevelType w:val="hybridMultilevel"/>
    <w:tmpl w:val="4912C6F0"/>
    <w:lvl w:ilvl="0" w:tplc="1EE82628">
      <w:numFmt w:val="bullet"/>
      <w:lvlText w:val="-"/>
      <w:lvlJc w:val="left"/>
      <w:pPr>
        <w:ind w:left="720" w:hanging="360"/>
      </w:pPr>
      <w:rPr>
        <w:rFonts w:ascii="Palatino Linotype" w:eastAsia="Times New Roman" w:hAnsi="Palatino Linotype" w:cs="Aria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35E4D36"/>
    <w:multiLevelType w:val="hybridMultilevel"/>
    <w:tmpl w:val="251C08CA"/>
    <w:lvl w:ilvl="0" w:tplc="960857F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247AA94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D162E6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E05A72F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3D60AE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CA9E978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24AA9E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766DF3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F62B49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 w15:restartNumberingAfterBreak="0">
    <w:nsid w:val="643A5699"/>
    <w:multiLevelType w:val="hybridMultilevel"/>
    <w:tmpl w:val="CB60CD5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D4135AA"/>
    <w:multiLevelType w:val="hybridMultilevel"/>
    <w:tmpl w:val="1848EE2A"/>
    <w:lvl w:ilvl="0" w:tplc="AC00135C">
      <w:start w:val="1065"/>
      <w:numFmt w:val="decimal"/>
      <w:lvlText w:val="%1"/>
      <w:lvlJc w:val="left"/>
      <w:pPr>
        <w:ind w:left="810" w:hanging="450"/>
      </w:pPr>
      <w:rPr>
        <w:rFonts w:ascii="Palatino Linotype" w:hAnsi="Palatino Linotype" w:hint="default"/>
        <w:b/>
        <w:i/>
        <w:color w:val="404040" w:themeColor="text1" w:themeTint="BF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94297648">
    <w:abstractNumId w:val="1"/>
  </w:num>
  <w:num w:numId="2" w16cid:durableId="1037589088">
    <w:abstractNumId w:val="3"/>
  </w:num>
  <w:num w:numId="3" w16cid:durableId="2029024405">
    <w:abstractNumId w:val="2"/>
  </w:num>
  <w:num w:numId="4" w16cid:durableId="19267232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5062"/>
    <w:rsid w:val="00000861"/>
    <w:rsid w:val="0000362B"/>
    <w:rsid w:val="000073E8"/>
    <w:rsid w:val="000103BF"/>
    <w:rsid w:val="0001054B"/>
    <w:rsid w:val="0001272D"/>
    <w:rsid w:val="00015B32"/>
    <w:rsid w:val="00015DB7"/>
    <w:rsid w:val="00017645"/>
    <w:rsid w:val="000220E8"/>
    <w:rsid w:val="00024508"/>
    <w:rsid w:val="00027421"/>
    <w:rsid w:val="00033238"/>
    <w:rsid w:val="000473CB"/>
    <w:rsid w:val="0004752C"/>
    <w:rsid w:val="000524AE"/>
    <w:rsid w:val="00052829"/>
    <w:rsid w:val="00052F18"/>
    <w:rsid w:val="00054F20"/>
    <w:rsid w:val="00062C74"/>
    <w:rsid w:val="000678A2"/>
    <w:rsid w:val="00070923"/>
    <w:rsid w:val="00071EAC"/>
    <w:rsid w:val="00072EF7"/>
    <w:rsid w:val="000760A9"/>
    <w:rsid w:val="0007620F"/>
    <w:rsid w:val="00076851"/>
    <w:rsid w:val="000823FC"/>
    <w:rsid w:val="00086633"/>
    <w:rsid w:val="00086704"/>
    <w:rsid w:val="0008712E"/>
    <w:rsid w:val="00087B94"/>
    <w:rsid w:val="0009081E"/>
    <w:rsid w:val="000952CE"/>
    <w:rsid w:val="000979FB"/>
    <w:rsid w:val="000A08E0"/>
    <w:rsid w:val="000A0BB2"/>
    <w:rsid w:val="000A761E"/>
    <w:rsid w:val="000B2EE1"/>
    <w:rsid w:val="000B3D26"/>
    <w:rsid w:val="000B4874"/>
    <w:rsid w:val="000B5864"/>
    <w:rsid w:val="000C2A00"/>
    <w:rsid w:val="000C5602"/>
    <w:rsid w:val="000C64AF"/>
    <w:rsid w:val="000C7CF8"/>
    <w:rsid w:val="000D496C"/>
    <w:rsid w:val="000D7F36"/>
    <w:rsid w:val="000E1A09"/>
    <w:rsid w:val="000E1A89"/>
    <w:rsid w:val="00100C03"/>
    <w:rsid w:val="00100F67"/>
    <w:rsid w:val="0010676C"/>
    <w:rsid w:val="00106E64"/>
    <w:rsid w:val="001074CD"/>
    <w:rsid w:val="0010751A"/>
    <w:rsid w:val="00112485"/>
    <w:rsid w:val="00112569"/>
    <w:rsid w:val="00114E3C"/>
    <w:rsid w:val="001227D5"/>
    <w:rsid w:val="00123F96"/>
    <w:rsid w:val="00125F71"/>
    <w:rsid w:val="001302E8"/>
    <w:rsid w:val="0013031F"/>
    <w:rsid w:val="00131672"/>
    <w:rsid w:val="001418D5"/>
    <w:rsid w:val="00141C40"/>
    <w:rsid w:val="0014241F"/>
    <w:rsid w:val="001425A9"/>
    <w:rsid w:val="00143082"/>
    <w:rsid w:val="00143679"/>
    <w:rsid w:val="00143F1D"/>
    <w:rsid w:val="001522D5"/>
    <w:rsid w:val="00152ED3"/>
    <w:rsid w:val="00155C2D"/>
    <w:rsid w:val="00160138"/>
    <w:rsid w:val="0016362C"/>
    <w:rsid w:val="00163BD4"/>
    <w:rsid w:val="001678DF"/>
    <w:rsid w:val="00174413"/>
    <w:rsid w:val="00175DA5"/>
    <w:rsid w:val="001769F2"/>
    <w:rsid w:val="00181CF5"/>
    <w:rsid w:val="001825F9"/>
    <w:rsid w:val="00190230"/>
    <w:rsid w:val="00190C7F"/>
    <w:rsid w:val="001913AC"/>
    <w:rsid w:val="00192214"/>
    <w:rsid w:val="001924B3"/>
    <w:rsid w:val="001942DE"/>
    <w:rsid w:val="0019460E"/>
    <w:rsid w:val="00194E5E"/>
    <w:rsid w:val="0019638F"/>
    <w:rsid w:val="00196DA0"/>
    <w:rsid w:val="001A04FF"/>
    <w:rsid w:val="001A297E"/>
    <w:rsid w:val="001A4E73"/>
    <w:rsid w:val="001A5FC2"/>
    <w:rsid w:val="001A73A9"/>
    <w:rsid w:val="001A79C7"/>
    <w:rsid w:val="001B4720"/>
    <w:rsid w:val="001B66E8"/>
    <w:rsid w:val="001B66FF"/>
    <w:rsid w:val="001B7349"/>
    <w:rsid w:val="001C2338"/>
    <w:rsid w:val="001C41B9"/>
    <w:rsid w:val="001C423C"/>
    <w:rsid w:val="001C5BFC"/>
    <w:rsid w:val="001C6B08"/>
    <w:rsid w:val="001D13B7"/>
    <w:rsid w:val="001D1DEF"/>
    <w:rsid w:val="001D20B7"/>
    <w:rsid w:val="001D464D"/>
    <w:rsid w:val="001D546B"/>
    <w:rsid w:val="001D5953"/>
    <w:rsid w:val="001D62FC"/>
    <w:rsid w:val="001D7B3F"/>
    <w:rsid w:val="001E0E2B"/>
    <w:rsid w:val="001F291D"/>
    <w:rsid w:val="001F3DDE"/>
    <w:rsid w:val="001F450D"/>
    <w:rsid w:val="00205FE3"/>
    <w:rsid w:val="00207E08"/>
    <w:rsid w:val="002112B1"/>
    <w:rsid w:val="0021689A"/>
    <w:rsid w:val="002175CD"/>
    <w:rsid w:val="0022084B"/>
    <w:rsid w:val="0022615E"/>
    <w:rsid w:val="00226A1F"/>
    <w:rsid w:val="0023081B"/>
    <w:rsid w:val="00230FE9"/>
    <w:rsid w:val="00233F5A"/>
    <w:rsid w:val="0023402D"/>
    <w:rsid w:val="00235E56"/>
    <w:rsid w:val="00240D8F"/>
    <w:rsid w:val="00242F34"/>
    <w:rsid w:val="00243904"/>
    <w:rsid w:val="00254882"/>
    <w:rsid w:val="002560EC"/>
    <w:rsid w:val="00256E0A"/>
    <w:rsid w:val="0025772C"/>
    <w:rsid w:val="00260060"/>
    <w:rsid w:val="002603C8"/>
    <w:rsid w:val="00261779"/>
    <w:rsid w:val="002625B6"/>
    <w:rsid w:val="00262D6E"/>
    <w:rsid w:val="002666B2"/>
    <w:rsid w:val="00266B09"/>
    <w:rsid w:val="00271320"/>
    <w:rsid w:val="002730BC"/>
    <w:rsid w:val="00274BE7"/>
    <w:rsid w:val="00274F28"/>
    <w:rsid w:val="00274FD5"/>
    <w:rsid w:val="00275B1A"/>
    <w:rsid w:val="0028148B"/>
    <w:rsid w:val="00281D00"/>
    <w:rsid w:val="00285AE2"/>
    <w:rsid w:val="0029238E"/>
    <w:rsid w:val="002925C9"/>
    <w:rsid w:val="00294EFF"/>
    <w:rsid w:val="0029516F"/>
    <w:rsid w:val="00297CA2"/>
    <w:rsid w:val="00297D14"/>
    <w:rsid w:val="002A1A0B"/>
    <w:rsid w:val="002A35F5"/>
    <w:rsid w:val="002A5AE1"/>
    <w:rsid w:val="002A6254"/>
    <w:rsid w:val="002A6681"/>
    <w:rsid w:val="002A6C9F"/>
    <w:rsid w:val="002A6E99"/>
    <w:rsid w:val="002B05B0"/>
    <w:rsid w:val="002B0DB3"/>
    <w:rsid w:val="002B2E20"/>
    <w:rsid w:val="002B4F83"/>
    <w:rsid w:val="002C126C"/>
    <w:rsid w:val="002C3CCF"/>
    <w:rsid w:val="002C4496"/>
    <w:rsid w:val="002C5AFA"/>
    <w:rsid w:val="002D0F38"/>
    <w:rsid w:val="002D29CD"/>
    <w:rsid w:val="002D5B34"/>
    <w:rsid w:val="002D635E"/>
    <w:rsid w:val="002E7E8A"/>
    <w:rsid w:val="002F37A3"/>
    <w:rsid w:val="002F767D"/>
    <w:rsid w:val="0030018A"/>
    <w:rsid w:val="00303751"/>
    <w:rsid w:val="00310B39"/>
    <w:rsid w:val="003118B7"/>
    <w:rsid w:val="00312484"/>
    <w:rsid w:val="00313B86"/>
    <w:rsid w:val="0031594D"/>
    <w:rsid w:val="00323102"/>
    <w:rsid w:val="00325E67"/>
    <w:rsid w:val="00330922"/>
    <w:rsid w:val="003328FC"/>
    <w:rsid w:val="00334914"/>
    <w:rsid w:val="00334AF9"/>
    <w:rsid w:val="00335004"/>
    <w:rsid w:val="003367D6"/>
    <w:rsid w:val="003404FC"/>
    <w:rsid w:val="0034252A"/>
    <w:rsid w:val="00342975"/>
    <w:rsid w:val="00345D74"/>
    <w:rsid w:val="00350041"/>
    <w:rsid w:val="00350302"/>
    <w:rsid w:val="0035034E"/>
    <w:rsid w:val="00351896"/>
    <w:rsid w:val="00352A42"/>
    <w:rsid w:val="003534B6"/>
    <w:rsid w:val="00354270"/>
    <w:rsid w:val="00354573"/>
    <w:rsid w:val="003547EF"/>
    <w:rsid w:val="003573CD"/>
    <w:rsid w:val="00357D36"/>
    <w:rsid w:val="00357F30"/>
    <w:rsid w:val="00357FD9"/>
    <w:rsid w:val="003614F3"/>
    <w:rsid w:val="003637AA"/>
    <w:rsid w:val="00366D24"/>
    <w:rsid w:val="00372B04"/>
    <w:rsid w:val="00373E69"/>
    <w:rsid w:val="003769E9"/>
    <w:rsid w:val="00380376"/>
    <w:rsid w:val="00382BCE"/>
    <w:rsid w:val="00383D30"/>
    <w:rsid w:val="003855CF"/>
    <w:rsid w:val="0038618B"/>
    <w:rsid w:val="0038694B"/>
    <w:rsid w:val="00387D5F"/>
    <w:rsid w:val="00390739"/>
    <w:rsid w:val="00391BD2"/>
    <w:rsid w:val="00395592"/>
    <w:rsid w:val="003A1334"/>
    <w:rsid w:val="003A1C69"/>
    <w:rsid w:val="003A29BB"/>
    <w:rsid w:val="003A4878"/>
    <w:rsid w:val="003A6BA1"/>
    <w:rsid w:val="003A6CA8"/>
    <w:rsid w:val="003B4F86"/>
    <w:rsid w:val="003B5AEC"/>
    <w:rsid w:val="003B729A"/>
    <w:rsid w:val="003B7544"/>
    <w:rsid w:val="003B7FFE"/>
    <w:rsid w:val="003C2734"/>
    <w:rsid w:val="003C46E0"/>
    <w:rsid w:val="003C4B5A"/>
    <w:rsid w:val="003C4CE4"/>
    <w:rsid w:val="003C513A"/>
    <w:rsid w:val="003C5711"/>
    <w:rsid w:val="003C58EC"/>
    <w:rsid w:val="003C740F"/>
    <w:rsid w:val="003C7DD9"/>
    <w:rsid w:val="003D006B"/>
    <w:rsid w:val="003D07CE"/>
    <w:rsid w:val="003D0A94"/>
    <w:rsid w:val="003D11B0"/>
    <w:rsid w:val="003D2276"/>
    <w:rsid w:val="003D2A88"/>
    <w:rsid w:val="003D57F1"/>
    <w:rsid w:val="003D7F0D"/>
    <w:rsid w:val="003F0516"/>
    <w:rsid w:val="003F24BD"/>
    <w:rsid w:val="003F6365"/>
    <w:rsid w:val="003F6C1C"/>
    <w:rsid w:val="00403A95"/>
    <w:rsid w:val="0040544E"/>
    <w:rsid w:val="00405578"/>
    <w:rsid w:val="0040721A"/>
    <w:rsid w:val="0040796E"/>
    <w:rsid w:val="00411D86"/>
    <w:rsid w:val="00414D73"/>
    <w:rsid w:val="00415864"/>
    <w:rsid w:val="004158B1"/>
    <w:rsid w:val="00416EAB"/>
    <w:rsid w:val="0042171E"/>
    <w:rsid w:val="00425500"/>
    <w:rsid w:val="00426165"/>
    <w:rsid w:val="00426A96"/>
    <w:rsid w:val="00426CAD"/>
    <w:rsid w:val="00432D40"/>
    <w:rsid w:val="0044573D"/>
    <w:rsid w:val="0044715D"/>
    <w:rsid w:val="0045046E"/>
    <w:rsid w:val="00451DD5"/>
    <w:rsid w:val="0045298A"/>
    <w:rsid w:val="00454677"/>
    <w:rsid w:val="00456A37"/>
    <w:rsid w:val="00457E75"/>
    <w:rsid w:val="00463DB4"/>
    <w:rsid w:val="00467B24"/>
    <w:rsid w:val="00467EFE"/>
    <w:rsid w:val="004741B1"/>
    <w:rsid w:val="004745CA"/>
    <w:rsid w:val="00477D00"/>
    <w:rsid w:val="00480151"/>
    <w:rsid w:val="00480EE6"/>
    <w:rsid w:val="0048746D"/>
    <w:rsid w:val="00490870"/>
    <w:rsid w:val="00496398"/>
    <w:rsid w:val="00496486"/>
    <w:rsid w:val="004971CA"/>
    <w:rsid w:val="004A21F1"/>
    <w:rsid w:val="004A2D86"/>
    <w:rsid w:val="004A346F"/>
    <w:rsid w:val="004A5CB1"/>
    <w:rsid w:val="004B0B55"/>
    <w:rsid w:val="004B0B97"/>
    <w:rsid w:val="004B2642"/>
    <w:rsid w:val="004B3B36"/>
    <w:rsid w:val="004B562C"/>
    <w:rsid w:val="004B7B21"/>
    <w:rsid w:val="004C0A31"/>
    <w:rsid w:val="004C199F"/>
    <w:rsid w:val="004D039A"/>
    <w:rsid w:val="004D0A99"/>
    <w:rsid w:val="004D1F2A"/>
    <w:rsid w:val="004D6662"/>
    <w:rsid w:val="004E4F9D"/>
    <w:rsid w:val="004E7C8F"/>
    <w:rsid w:val="004F21A4"/>
    <w:rsid w:val="004F4C47"/>
    <w:rsid w:val="005002CA"/>
    <w:rsid w:val="00501B01"/>
    <w:rsid w:val="005032E8"/>
    <w:rsid w:val="00505251"/>
    <w:rsid w:val="00506410"/>
    <w:rsid w:val="00506D5B"/>
    <w:rsid w:val="00511A78"/>
    <w:rsid w:val="005120CE"/>
    <w:rsid w:val="005149B0"/>
    <w:rsid w:val="005171F5"/>
    <w:rsid w:val="0052236E"/>
    <w:rsid w:val="00527E78"/>
    <w:rsid w:val="0053076A"/>
    <w:rsid w:val="00532A2D"/>
    <w:rsid w:val="0054063E"/>
    <w:rsid w:val="005446CB"/>
    <w:rsid w:val="005457B3"/>
    <w:rsid w:val="00545D0C"/>
    <w:rsid w:val="00552FCC"/>
    <w:rsid w:val="00554819"/>
    <w:rsid w:val="00555BAB"/>
    <w:rsid w:val="00564D91"/>
    <w:rsid w:val="00567319"/>
    <w:rsid w:val="00567AA1"/>
    <w:rsid w:val="00572137"/>
    <w:rsid w:val="00574C12"/>
    <w:rsid w:val="00577201"/>
    <w:rsid w:val="005775DB"/>
    <w:rsid w:val="005806F6"/>
    <w:rsid w:val="005807E5"/>
    <w:rsid w:val="00581D2A"/>
    <w:rsid w:val="00581F97"/>
    <w:rsid w:val="00584603"/>
    <w:rsid w:val="005858D9"/>
    <w:rsid w:val="00585F10"/>
    <w:rsid w:val="00586035"/>
    <w:rsid w:val="0058632E"/>
    <w:rsid w:val="00587A61"/>
    <w:rsid w:val="00590275"/>
    <w:rsid w:val="0059079F"/>
    <w:rsid w:val="00595A77"/>
    <w:rsid w:val="00595F4E"/>
    <w:rsid w:val="00595F61"/>
    <w:rsid w:val="005A00DF"/>
    <w:rsid w:val="005A08C4"/>
    <w:rsid w:val="005A1C79"/>
    <w:rsid w:val="005A3254"/>
    <w:rsid w:val="005A57F3"/>
    <w:rsid w:val="005A7BF9"/>
    <w:rsid w:val="005B45AB"/>
    <w:rsid w:val="005B5BA7"/>
    <w:rsid w:val="005B668A"/>
    <w:rsid w:val="005C0671"/>
    <w:rsid w:val="005C2C55"/>
    <w:rsid w:val="005C3116"/>
    <w:rsid w:val="005C5D03"/>
    <w:rsid w:val="005D1194"/>
    <w:rsid w:val="005D2009"/>
    <w:rsid w:val="005D2CF7"/>
    <w:rsid w:val="005D37DF"/>
    <w:rsid w:val="005D510B"/>
    <w:rsid w:val="005D71F6"/>
    <w:rsid w:val="005E0571"/>
    <w:rsid w:val="005E0C52"/>
    <w:rsid w:val="005F169C"/>
    <w:rsid w:val="005F62B2"/>
    <w:rsid w:val="006010CB"/>
    <w:rsid w:val="0060162D"/>
    <w:rsid w:val="0060256B"/>
    <w:rsid w:val="00602D38"/>
    <w:rsid w:val="006040ED"/>
    <w:rsid w:val="006101C8"/>
    <w:rsid w:val="0061252B"/>
    <w:rsid w:val="00614A22"/>
    <w:rsid w:val="00616B6F"/>
    <w:rsid w:val="0062056D"/>
    <w:rsid w:val="0062153D"/>
    <w:rsid w:val="00623BFE"/>
    <w:rsid w:val="00624E44"/>
    <w:rsid w:val="006258B0"/>
    <w:rsid w:val="006266A0"/>
    <w:rsid w:val="00631ACB"/>
    <w:rsid w:val="00632609"/>
    <w:rsid w:val="00633509"/>
    <w:rsid w:val="00642947"/>
    <w:rsid w:val="00646966"/>
    <w:rsid w:val="0064716D"/>
    <w:rsid w:val="00660AD1"/>
    <w:rsid w:val="00663830"/>
    <w:rsid w:val="006760DD"/>
    <w:rsid w:val="00676981"/>
    <w:rsid w:val="00677D48"/>
    <w:rsid w:val="0068368E"/>
    <w:rsid w:val="006917D1"/>
    <w:rsid w:val="00691876"/>
    <w:rsid w:val="00693EE2"/>
    <w:rsid w:val="00694C77"/>
    <w:rsid w:val="00697856"/>
    <w:rsid w:val="006A0DB1"/>
    <w:rsid w:val="006A2F25"/>
    <w:rsid w:val="006A5D84"/>
    <w:rsid w:val="006B63C8"/>
    <w:rsid w:val="006B7326"/>
    <w:rsid w:val="006B7D44"/>
    <w:rsid w:val="006C0005"/>
    <w:rsid w:val="006C0225"/>
    <w:rsid w:val="006C173E"/>
    <w:rsid w:val="006C382A"/>
    <w:rsid w:val="006C55DD"/>
    <w:rsid w:val="006C7A9E"/>
    <w:rsid w:val="006C7D49"/>
    <w:rsid w:val="006D0BA3"/>
    <w:rsid w:val="006D4C67"/>
    <w:rsid w:val="006D4E9E"/>
    <w:rsid w:val="006D50AD"/>
    <w:rsid w:val="006E06FF"/>
    <w:rsid w:val="006E0F5A"/>
    <w:rsid w:val="006E105C"/>
    <w:rsid w:val="006E3B84"/>
    <w:rsid w:val="006E4A21"/>
    <w:rsid w:val="006E51D2"/>
    <w:rsid w:val="006E7596"/>
    <w:rsid w:val="006E75F9"/>
    <w:rsid w:val="006E7F54"/>
    <w:rsid w:val="006F0AC9"/>
    <w:rsid w:val="006F13B3"/>
    <w:rsid w:val="006F20BC"/>
    <w:rsid w:val="006F4D2B"/>
    <w:rsid w:val="0070480A"/>
    <w:rsid w:val="0070762C"/>
    <w:rsid w:val="00707A49"/>
    <w:rsid w:val="00707DB8"/>
    <w:rsid w:val="00710195"/>
    <w:rsid w:val="007117EB"/>
    <w:rsid w:val="0072074A"/>
    <w:rsid w:val="007228FD"/>
    <w:rsid w:val="00724B7A"/>
    <w:rsid w:val="00727AE4"/>
    <w:rsid w:val="00730E4E"/>
    <w:rsid w:val="007330AA"/>
    <w:rsid w:val="00735745"/>
    <w:rsid w:val="00735F2A"/>
    <w:rsid w:val="00737FDE"/>
    <w:rsid w:val="00740699"/>
    <w:rsid w:val="007435F8"/>
    <w:rsid w:val="00744CFE"/>
    <w:rsid w:val="00746571"/>
    <w:rsid w:val="00752724"/>
    <w:rsid w:val="0075347E"/>
    <w:rsid w:val="007544CC"/>
    <w:rsid w:val="0075594B"/>
    <w:rsid w:val="00756BC3"/>
    <w:rsid w:val="00756FB0"/>
    <w:rsid w:val="00757A59"/>
    <w:rsid w:val="00757C1C"/>
    <w:rsid w:val="007647FC"/>
    <w:rsid w:val="007673E2"/>
    <w:rsid w:val="00767ED3"/>
    <w:rsid w:val="007707A1"/>
    <w:rsid w:val="00770EC5"/>
    <w:rsid w:val="00771BCB"/>
    <w:rsid w:val="0077238B"/>
    <w:rsid w:val="00780D3D"/>
    <w:rsid w:val="0078403D"/>
    <w:rsid w:val="00784A40"/>
    <w:rsid w:val="00790ACA"/>
    <w:rsid w:val="00796200"/>
    <w:rsid w:val="007A3000"/>
    <w:rsid w:val="007A461D"/>
    <w:rsid w:val="007A607B"/>
    <w:rsid w:val="007B01C6"/>
    <w:rsid w:val="007B1A99"/>
    <w:rsid w:val="007B7B7D"/>
    <w:rsid w:val="007C04A9"/>
    <w:rsid w:val="007C055B"/>
    <w:rsid w:val="007C0C78"/>
    <w:rsid w:val="007C197E"/>
    <w:rsid w:val="007C3287"/>
    <w:rsid w:val="007C51DE"/>
    <w:rsid w:val="007D04D3"/>
    <w:rsid w:val="007D0D0D"/>
    <w:rsid w:val="007D1C37"/>
    <w:rsid w:val="007D4C0A"/>
    <w:rsid w:val="007E1B49"/>
    <w:rsid w:val="007E239D"/>
    <w:rsid w:val="007E6D3C"/>
    <w:rsid w:val="007F0630"/>
    <w:rsid w:val="007F5DDE"/>
    <w:rsid w:val="00800AF8"/>
    <w:rsid w:val="00800DA2"/>
    <w:rsid w:val="008054DA"/>
    <w:rsid w:val="00805EB7"/>
    <w:rsid w:val="008067EA"/>
    <w:rsid w:val="0080728E"/>
    <w:rsid w:val="00807DD4"/>
    <w:rsid w:val="00810889"/>
    <w:rsid w:val="008111F6"/>
    <w:rsid w:val="00811D6C"/>
    <w:rsid w:val="00812342"/>
    <w:rsid w:val="00812994"/>
    <w:rsid w:val="0081326C"/>
    <w:rsid w:val="008158A0"/>
    <w:rsid w:val="00823FFA"/>
    <w:rsid w:val="00824494"/>
    <w:rsid w:val="00840516"/>
    <w:rsid w:val="0084068C"/>
    <w:rsid w:val="00841F81"/>
    <w:rsid w:val="0084607E"/>
    <w:rsid w:val="008466F6"/>
    <w:rsid w:val="00852660"/>
    <w:rsid w:val="00853D5D"/>
    <w:rsid w:val="00855ECF"/>
    <w:rsid w:val="00856180"/>
    <w:rsid w:val="00860BC6"/>
    <w:rsid w:val="00860C03"/>
    <w:rsid w:val="00863C3F"/>
    <w:rsid w:val="00865B51"/>
    <w:rsid w:val="0087190D"/>
    <w:rsid w:val="00873955"/>
    <w:rsid w:val="00873C77"/>
    <w:rsid w:val="00873D32"/>
    <w:rsid w:val="00882136"/>
    <w:rsid w:val="00885CF6"/>
    <w:rsid w:val="00885FE6"/>
    <w:rsid w:val="00886D23"/>
    <w:rsid w:val="00887AEC"/>
    <w:rsid w:val="008916DC"/>
    <w:rsid w:val="0089281A"/>
    <w:rsid w:val="00893A52"/>
    <w:rsid w:val="0089418E"/>
    <w:rsid w:val="008A1789"/>
    <w:rsid w:val="008A2196"/>
    <w:rsid w:val="008A2502"/>
    <w:rsid w:val="008A3434"/>
    <w:rsid w:val="008A6643"/>
    <w:rsid w:val="008B0ACB"/>
    <w:rsid w:val="008B26D6"/>
    <w:rsid w:val="008B6627"/>
    <w:rsid w:val="008C1E9B"/>
    <w:rsid w:val="008C5351"/>
    <w:rsid w:val="008C7A4E"/>
    <w:rsid w:val="008D2463"/>
    <w:rsid w:val="008D64CF"/>
    <w:rsid w:val="008E2211"/>
    <w:rsid w:val="008E2826"/>
    <w:rsid w:val="008E60DD"/>
    <w:rsid w:val="008F13F6"/>
    <w:rsid w:val="008F1DFC"/>
    <w:rsid w:val="008F3E2F"/>
    <w:rsid w:val="008F5FAF"/>
    <w:rsid w:val="008F7083"/>
    <w:rsid w:val="009018A7"/>
    <w:rsid w:val="00903863"/>
    <w:rsid w:val="00903F38"/>
    <w:rsid w:val="00904AD4"/>
    <w:rsid w:val="009056AA"/>
    <w:rsid w:val="009075FF"/>
    <w:rsid w:val="00916C6B"/>
    <w:rsid w:val="009179F6"/>
    <w:rsid w:val="00920913"/>
    <w:rsid w:val="009215AC"/>
    <w:rsid w:val="00925363"/>
    <w:rsid w:val="00925488"/>
    <w:rsid w:val="009266B5"/>
    <w:rsid w:val="009349E7"/>
    <w:rsid w:val="009420F0"/>
    <w:rsid w:val="0094211F"/>
    <w:rsid w:val="009439CC"/>
    <w:rsid w:val="0094450A"/>
    <w:rsid w:val="00947224"/>
    <w:rsid w:val="009476F6"/>
    <w:rsid w:val="009501AA"/>
    <w:rsid w:val="00953ECF"/>
    <w:rsid w:val="009611E0"/>
    <w:rsid w:val="009649BF"/>
    <w:rsid w:val="00964C82"/>
    <w:rsid w:val="00964E26"/>
    <w:rsid w:val="00970D55"/>
    <w:rsid w:val="00973C75"/>
    <w:rsid w:val="009756D2"/>
    <w:rsid w:val="00975BBE"/>
    <w:rsid w:val="00981C0B"/>
    <w:rsid w:val="00983D8E"/>
    <w:rsid w:val="0098400C"/>
    <w:rsid w:val="009864E4"/>
    <w:rsid w:val="00992937"/>
    <w:rsid w:val="009960EC"/>
    <w:rsid w:val="009971BC"/>
    <w:rsid w:val="009A04EA"/>
    <w:rsid w:val="009A309C"/>
    <w:rsid w:val="009A4881"/>
    <w:rsid w:val="009A5FA1"/>
    <w:rsid w:val="009A6E53"/>
    <w:rsid w:val="009A7790"/>
    <w:rsid w:val="009B1F9E"/>
    <w:rsid w:val="009C1485"/>
    <w:rsid w:val="009C166E"/>
    <w:rsid w:val="009C7891"/>
    <w:rsid w:val="009D0FCD"/>
    <w:rsid w:val="009D120E"/>
    <w:rsid w:val="009D214A"/>
    <w:rsid w:val="009D2F19"/>
    <w:rsid w:val="009D4934"/>
    <w:rsid w:val="009D6157"/>
    <w:rsid w:val="009D6B47"/>
    <w:rsid w:val="009D7ABC"/>
    <w:rsid w:val="009E4BA9"/>
    <w:rsid w:val="009E68FD"/>
    <w:rsid w:val="009E7E0A"/>
    <w:rsid w:val="009F0A1F"/>
    <w:rsid w:val="009F0AB7"/>
    <w:rsid w:val="009F1766"/>
    <w:rsid w:val="009F2B2F"/>
    <w:rsid w:val="009F348E"/>
    <w:rsid w:val="009F570F"/>
    <w:rsid w:val="009F5EC9"/>
    <w:rsid w:val="00A003CB"/>
    <w:rsid w:val="00A05D5A"/>
    <w:rsid w:val="00A11B1A"/>
    <w:rsid w:val="00A13631"/>
    <w:rsid w:val="00A17AA8"/>
    <w:rsid w:val="00A23AC4"/>
    <w:rsid w:val="00A341CA"/>
    <w:rsid w:val="00A3518D"/>
    <w:rsid w:val="00A407B6"/>
    <w:rsid w:val="00A46449"/>
    <w:rsid w:val="00A47394"/>
    <w:rsid w:val="00A533D1"/>
    <w:rsid w:val="00A543FA"/>
    <w:rsid w:val="00A54BC7"/>
    <w:rsid w:val="00A54D52"/>
    <w:rsid w:val="00A56F19"/>
    <w:rsid w:val="00A60A51"/>
    <w:rsid w:val="00A65F9E"/>
    <w:rsid w:val="00A660D8"/>
    <w:rsid w:val="00A671A2"/>
    <w:rsid w:val="00A6725F"/>
    <w:rsid w:val="00A72C9F"/>
    <w:rsid w:val="00A73C64"/>
    <w:rsid w:val="00A742E9"/>
    <w:rsid w:val="00A8198E"/>
    <w:rsid w:val="00A82227"/>
    <w:rsid w:val="00A82888"/>
    <w:rsid w:val="00A83220"/>
    <w:rsid w:val="00A8375C"/>
    <w:rsid w:val="00A840D3"/>
    <w:rsid w:val="00A8463B"/>
    <w:rsid w:val="00A854D6"/>
    <w:rsid w:val="00A87E8D"/>
    <w:rsid w:val="00A903CE"/>
    <w:rsid w:val="00A91263"/>
    <w:rsid w:val="00A9297F"/>
    <w:rsid w:val="00A94898"/>
    <w:rsid w:val="00A94927"/>
    <w:rsid w:val="00A94960"/>
    <w:rsid w:val="00A952FF"/>
    <w:rsid w:val="00AA1221"/>
    <w:rsid w:val="00AA160D"/>
    <w:rsid w:val="00AA43B0"/>
    <w:rsid w:val="00AA51D7"/>
    <w:rsid w:val="00AA5866"/>
    <w:rsid w:val="00AB0BD6"/>
    <w:rsid w:val="00AB1442"/>
    <w:rsid w:val="00AB15CB"/>
    <w:rsid w:val="00AB2019"/>
    <w:rsid w:val="00AB2BA2"/>
    <w:rsid w:val="00AB4534"/>
    <w:rsid w:val="00AB59C1"/>
    <w:rsid w:val="00AB6042"/>
    <w:rsid w:val="00AB6459"/>
    <w:rsid w:val="00AC003B"/>
    <w:rsid w:val="00AC0131"/>
    <w:rsid w:val="00AC2D43"/>
    <w:rsid w:val="00AC3C05"/>
    <w:rsid w:val="00AC5074"/>
    <w:rsid w:val="00AD202D"/>
    <w:rsid w:val="00AD22E8"/>
    <w:rsid w:val="00AD45CE"/>
    <w:rsid w:val="00AD4872"/>
    <w:rsid w:val="00AD651E"/>
    <w:rsid w:val="00AD7DEB"/>
    <w:rsid w:val="00AE0476"/>
    <w:rsid w:val="00AE5CF4"/>
    <w:rsid w:val="00AE7DAE"/>
    <w:rsid w:val="00AE7E83"/>
    <w:rsid w:val="00AF0B8F"/>
    <w:rsid w:val="00AF0CF6"/>
    <w:rsid w:val="00AF1618"/>
    <w:rsid w:val="00AF373E"/>
    <w:rsid w:val="00AF3C51"/>
    <w:rsid w:val="00B02A39"/>
    <w:rsid w:val="00B03612"/>
    <w:rsid w:val="00B06063"/>
    <w:rsid w:val="00B105B0"/>
    <w:rsid w:val="00B1069D"/>
    <w:rsid w:val="00B12950"/>
    <w:rsid w:val="00B13728"/>
    <w:rsid w:val="00B1789E"/>
    <w:rsid w:val="00B21608"/>
    <w:rsid w:val="00B2233F"/>
    <w:rsid w:val="00B22C64"/>
    <w:rsid w:val="00B24C4D"/>
    <w:rsid w:val="00B25764"/>
    <w:rsid w:val="00B259E5"/>
    <w:rsid w:val="00B2662D"/>
    <w:rsid w:val="00B33597"/>
    <w:rsid w:val="00B33826"/>
    <w:rsid w:val="00B35413"/>
    <w:rsid w:val="00B35730"/>
    <w:rsid w:val="00B358C3"/>
    <w:rsid w:val="00B372F4"/>
    <w:rsid w:val="00B466C6"/>
    <w:rsid w:val="00B5127A"/>
    <w:rsid w:val="00B515FE"/>
    <w:rsid w:val="00B53F72"/>
    <w:rsid w:val="00B5562B"/>
    <w:rsid w:val="00B574E1"/>
    <w:rsid w:val="00B609FC"/>
    <w:rsid w:val="00B6207E"/>
    <w:rsid w:val="00B62A0B"/>
    <w:rsid w:val="00B66F9F"/>
    <w:rsid w:val="00B67A5D"/>
    <w:rsid w:val="00B74249"/>
    <w:rsid w:val="00B87F5C"/>
    <w:rsid w:val="00B9066A"/>
    <w:rsid w:val="00B937FC"/>
    <w:rsid w:val="00B938E0"/>
    <w:rsid w:val="00B93E14"/>
    <w:rsid w:val="00B94172"/>
    <w:rsid w:val="00B95E75"/>
    <w:rsid w:val="00BA092E"/>
    <w:rsid w:val="00BA3107"/>
    <w:rsid w:val="00BA5C65"/>
    <w:rsid w:val="00BA677B"/>
    <w:rsid w:val="00BB0384"/>
    <w:rsid w:val="00BB03FC"/>
    <w:rsid w:val="00BB1B3C"/>
    <w:rsid w:val="00BB2C62"/>
    <w:rsid w:val="00BB3AF4"/>
    <w:rsid w:val="00BB418C"/>
    <w:rsid w:val="00BB4607"/>
    <w:rsid w:val="00BB50C6"/>
    <w:rsid w:val="00BB6B9C"/>
    <w:rsid w:val="00BB733F"/>
    <w:rsid w:val="00BC01CC"/>
    <w:rsid w:val="00BC2717"/>
    <w:rsid w:val="00BC356D"/>
    <w:rsid w:val="00BC36C2"/>
    <w:rsid w:val="00BC5062"/>
    <w:rsid w:val="00BC544B"/>
    <w:rsid w:val="00BD0F04"/>
    <w:rsid w:val="00BD15CB"/>
    <w:rsid w:val="00BD385A"/>
    <w:rsid w:val="00BD606B"/>
    <w:rsid w:val="00BD6A21"/>
    <w:rsid w:val="00BE20C1"/>
    <w:rsid w:val="00BE2EDC"/>
    <w:rsid w:val="00BE48B1"/>
    <w:rsid w:val="00BE49BE"/>
    <w:rsid w:val="00BE4CF4"/>
    <w:rsid w:val="00BE791A"/>
    <w:rsid w:val="00BF06DA"/>
    <w:rsid w:val="00BF3481"/>
    <w:rsid w:val="00BF4B44"/>
    <w:rsid w:val="00BF5023"/>
    <w:rsid w:val="00BF5F37"/>
    <w:rsid w:val="00C02B14"/>
    <w:rsid w:val="00C0626C"/>
    <w:rsid w:val="00C06A65"/>
    <w:rsid w:val="00C077D9"/>
    <w:rsid w:val="00C1050A"/>
    <w:rsid w:val="00C108B7"/>
    <w:rsid w:val="00C12DDA"/>
    <w:rsid w:val="00C17C02"/>
    <w:rsid w:val="00C20B8E"/>
    <w:rsid w:val="00C25041"/>
    <w:rsid w:val="00C322AB"/>
    <w:rsid w:val="00C3561A"/>
    <w:rsid w:val="00C40ACE"/>
    <w:rsid w:val="00C40F39"/>
    <w:rsid w:val="00C41003"/>
    <w:rsid w:val="00C415DD"/>
    <w:rsid w:val="00C44491"/>
    <w:rsid w:val="00C50CBF"/>
    <w:rsid w:val="00C52F2D"/>
    <w:rsid w:val="00C563C8"/>
    <w:rsid w:val="00C564C1"/>
    <w:rsid w:val="00C6076F"/>
    <w:rsid w:val="00C6092C"/>
    <w:rsid w:val="00C64D99"/>
    <w:rsid w:val="00C65864"/>
    <w:rsid w:val="00C67B31"/>
    <w:rsid w:val="00C722FB"/>
    <w:rsid w:val="00C72A5D"/>
    <w:rsid w:val="00C73DC7"/>
    <w:rsid w:val="00C73E24"/>
    <w:rsid w:val="00C76804"/>
    <w:rsid w:val="00C76C91"/>
    <w:rsid w:val="00C76D4F"/>
    <w:rsid w:val="00C772CD"/>
    <w:rsid w:val="00C77733"/>
    <w:rsid w:val="00C81535"/>
    <w:rsid w:val="00C82F4E"/>
    <w:rsid w:val="00C83D1F"/>
    <w:rsid w:val="00C8528B"/>
    <w:rsid w:val="00C87A21"/>
    <w:rsid w:val="00C90066"/>
    <w:rsid w:val="00C92D3B"/>
    <w:rsid w:val="00C94200"/>
    <w:rsid w:val="00C94CFA"/>
    <w:rsid w:val="00C95BBF"/>
    <w:rsid w:val="00C96654"/>
    <w:rsid w:val="00CA6305"/>
    <w:rsid w:val="00CA687A"/>
    <w:rsid w:val="00CA6A65"/>
    <w:rsid w:val="00CA6FC3"/>
    <w:rsid w:val="00CB0809"/>
    <w:rsid w:val="00CB1D16"/>
    <w:rsid w:val="00CB2A6E"/>
    <w:rsid w:val="00CB43E8"/>
    <w:rsid w:val="00CB5306"/>
    <w:rsid w:val="00CC09D6"/>
    <w:rsid w:val="00CC135F"/>
    <w:rsid w:val="00CC2462"/>
    <w:rsid w:val="00CC2964"/>
    <w:rsid w:val="00CD0AF6"/>
    <w:rsid w:val="00CD1D5C"/>
    <w:rsid w:val="00CD1E43"/>
    <w:rsid w:val="00CD257A"/>
    <w:rsid w:val="00CD3C16"/>
    <w:rsid w:val="00CD5444"/>
    <w:rsid w:val="00CD6DCC"/>
    <w:rsid w:val="00CD7728"/>
    <w:rsid w:val="00CE09F1"/>
    <w:rsid w:val="00CE2039"/>
    <w:rsid w:val="00CE24F5"/>
    <w:rsid w:val="00CE29B0"/>
    <w:rsid w:val="00CE3072"/>
    <w:rsid w:val="00CE3CC5"/>
    <w:rsid w:val="00CE5D04"/>
    <w:rsid w:val="00CE5EDE"/>
    <w:rsid w:val="00CF40AB"/>
    <w:rsid w:val="00CF5692"/>
    <w:rsid w:val="00CF75B6"/>
    <w:rsid w:val="00D01B19"/>
    <w:rsid w:val="00D02434"/>
    <w:rsid w:val="00D0322A"/>
    <w:rsid w:val="00D05925"/>
    <w:rsid w:val="00D0691C"/>
    <w:rsid w:val="00D110DF"/>
    <w:rsid w:val="00D15B73"/>
    <w:rsid w:val="00D164EA"/>
    <w:rsid w:val="00D21D60"/>
    <w:rsid w:val="00D22AE3"/>
    <w:rsid w:val="00D246B7"/>
    <w:rsid w:val="00D252B0"/>
    <w:rsid w:val="00D27CED"/>
    <w:rsid w:val="00D31D3A"/>
    <w:rsid w:val="00D3357B"/>
    <w:rsid w:val="00D34889"/>
    <w:rsid w:val="00D34CE0"/>
    <w:rsid w:val="00D35CDA"/>
    <w:rsid w:val="00D43427"/>
    <w:rsid w:val="00D45F9F"/>
    <w:rsid w:val="00D50C8D"/>
    <w:rsid w:val="00D56992"/>
    <w:rsid w:val="00D61B45"/>
    <w:rsid w:val="00D63257"/>
    <w:rsid w:val="00D64E62"/>
    <w:rsid w:val="00D6551D"/>
    <w:rsid w:val="00D675D6"/>
    <w:rsid w:val="00D7276A"/>
    <w:rsid w:val="00D76964"/>
    <w:rsid w:val="00D81469"/>
    <w:rsid w:val="00D8215D"/>
    <w:rsid w:val="00D85A80"/>
    <w:rsid w:val="00D87D37"/>
    <w:rsid w:val="00D91818"/>
    <w:rsid w:val="00D93314"/>
    <w:rsid w:val="00D96629"/>
    <w:rsid w:val="00D972FB"/>
    <w:rsid w:val="00DA255A"/>
    <w:rsid w:val="00DA5B50"/>
    <w:rsid w:val="00DA6E14"/>
    <w:rsid w:val="00DB3787"/>
    <w:rsid w:val="00DB37DE"/>
    <w:rsid w:val="00DB4726"/>
    <w:rsid w:val="00DB4D26"/>
    <w:rsid w:val="00DB5F97"/>
    <w:rsid w:val="00DC27E8"/>
    <w:rsid w:val="00DC615A"/>
    <w:rsid w:val="00DC6873"/>
    <w:rsid w:val="00DD0933"/>
    <w:rsid w:val="00DD5CDD"/>
    <w:rsid w:val="00DE1873"/>
    <w:rsid w:val="00DE2C08"/>
    <w:rsid w:val="00DE5C5D"/>
    <w:rsid w:val="00DE7610"/>
    <w:rsid w:val="00DE76DC"/>
    <w:rsid w:val="00DF0039"/>
    <w:rsid w:val="00DF23AD"/>
    <w:rsid w:val="00DF26CA"/>
    <w:rsid w:val="00DF6740"/>
    <w:rsid w:val="00E01B62"/>
    <w:rsid w:val="00E06CC2"/>
    <w:rsid w:val="00E112E9"/>
    <w:rsid w:val="00E15278"/>
    <w:rsid w:val="00E20412"/>
    <w:rsid w:val="00E26247"/>
    <w:rsid w:val="00E27016"/>
    <w:rsid w:val="00E30467"/>
    <w:rsid w:val="00E31DB7"/>
    <w:rsid w:val="00E3374D"/>
    <w:rsid w:val="00E4165A"/>
    <w:rsid w:val="00E45390"/>
    <w:rsid w:val="00E54A9E"/>
    <w:rsid w:val="00E54F61"/>
    <w:rsid w:val="00E5737A"/>
    <w:rsid w:val="00E57E8D"/>
    <w:rsid w:val="00E60979"/>
    <w:rsid w:val="00E62410"/>
    <w:rsid w:val="00E67C7B"/>
    <w:rsid w:val="00E727DF"/>
    <w:rsid w:val="00E72E51"/>
    <w:rsid w:val="00E7632A"/>
    <w:rsid w:val="00E81D1D"/>
    <w:rsid w:val="00E87014"/>
    <w:rsid w:val="00EA055C"/>
    <w:rsid w:val="00EA0732"/>
    <w:rsid w:val="00EA3A81"/>
    <w:rsid w:val="00EA7251"/>
    <w:rsid w:val="00EA752D"/>
    <w:rsid w:val="00EB770A"/>
    <w:rsid w:val="00EC1C2B"/>
    <w:rsid w:val="00EC4BA0"/>
    <w:rsid w:val="00EC7A3F"/>
    <w:rsid w:val="00ED037E"/>
    <w:rsid w:val="00ED07ED"/>
    <w:rsid w:val="00ED2A7A"/>
    <w:rsid w:val="00EE074F"/>
    <w:rsid w:val="00EF1F27"/>
    <w:rsid w:val="00EF398C"/>
    <w:rsid w:val="00EF6A15"/>
    <w:rsid w:val="00EF6E03"/>
    <w:rsid w:val="00EF7408"/>
    <w:rsid w:val="00F001DC"/>
    <w:rsid w:val="00F00966"/>
    <w:rsid w:val="00F00F92"/>
    <w:rsid w:val="00F0488D"/>
    <w:rsid w:val="00F050C6"/>
    <w:rsid w:val="00F06B58"/>
    <w:rsid w:val="00F10BB9"/>
    <w:rsid w:val="00F11B29"/>
    <w:rsid w:val="00F12F1F"/>
    <w:rsid w:val="00F1485B"/>
    <w:rsid w:val="00F14D9D"/>
    <w:rsid w:val="00F16B5D"/>
    <w:rsid w:val="00F17337"/>
    <w:rsid w:val="00F21C75"/>
    <w:rsid w:val="00F2244E"/>
    <w:rsid w:val="00F22875"/>
    <w:rsid w:val="00F27489"/>
    <w:rsid w:val="00F33A54"/>
    <w:rsid w:val="00F35260"/>
    <w:rsid w:val="00F35599"/>
    <w:rsid w:val="00F36D43"/>
    <w:rsid w:val="00F37C35"/>
    <w:rsid w:val="00F46B66"/>
    <w:rsid w:val="00F50A2C"/>
    <w:rsid w:val="00F51041"/>
    <w:rsid w:val="00F56487"/>
    <w:rsid w:val="00F56DAF"/>
    <w:rsid w:val="00F6032E"/>
    <w:rsid w:val="00F60979"/>
    <w:rsid w:val="00F61435"/>
    <w:rsid w:val="00F6758A"/>
    <w:rsid w:val="00F702AF"/>
    <w:rsid w:val="00F735DD"/>
    <w:rsid w:val="00F7374C"/>
    <w:rsid w:val="00F751B9"/>
    <w:rsid w:val="00F754B4"/>
    <w:rsid w:val="00F77D98"/>
    <w:rsid w:val="00F80F47"/>
    <w:rsid w:val="00F81552"/>
    <w:rsid w:val="00F83FA4"/>
    <w:rsid w:val="00F848FB"/>
    <w:rsid w:val="00F8529D"/>
    <w:rsid w:val="00F92A76"/>
    <w:rsid w:val="00F936E3"/>
    <w:rsid w:val="00F95E52"/>
    <w:rsid w:val="00F96716"/>
    <w:rsid w:val="00FA10F9"/>
    <w:rsid w:val="00FA118D"/>
    <w:rsid w:val="00FA1AA6"/>
    <w:rsid w:val="00FA1ACF"/>
    <w:rsid w:val="00FB0674"/>
    <w:rsid w:val="00FB3B24"/>
    <w:rsid w:val="00FB50CC"/>
    <w:rsid w:val="00FC0039"/>
    <w:rsid w:val="00FC302B"/>
    <w:rsid w:val="00FC3231"/>
    <w:rsid w:val="00FC580C"/>
    <w:rsid w:val="00FC6703"/>
    <w:rsid w:val="00FC69CD"/>
    <w:rsid w:val="00FC6D21"/>
    <w:rsid w:val="00FC7AAA"/>
    <w:rsid w:val="00FD2728"/>
    <w:rsid w:val="00FE1DDF"/>
    <w:rsid w:val="00FE337A"/>
    <w:rsid w:val="00FE3CAA"/>
    <w:rsid w:val="00FE5267"/>
    <w:rsid w:val="00FF3FBD"/>
    <w:rsid w:val="00FF5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433F4F2"/>
  <w15:chartTrackingRefBased/>
  <w15:docId w15:val="{A456AE1D-7835-4554-A40F-27C6F22CEC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6E7596"/>
  </w:style>
  <w:style w:type="paragraph" w:styleId="Cmsor1">
    <w:name w:val="heading 1"/>
    <w:basedOn w:val="Norml"/>
    <w:next w:val="Norml"/>
    <w:link w:val="Cmsor1Char"/>
    <w:uiPriority w:val="9"/>
    <w:qFormat/>
    <w:rsid w:val="00841F81"/>
    <w:pPr>
      <w:keepNext/>
      <w:keepLines/>
      <w:spacing w:after="240" w:line="276" w:lineRule="auto"/>
      <w:outlineLvl w:val="0"/>
    </w:pPr>
    <w:rPr>
      <w:rFonts w:ascii="Palatino Linotype" w:eastAsiaTheme="majorEastAsia" w:hAnsi="Palatino Linotype" w:cstheme="majorBidi"/>
      <w:b/>
      <w:bCs/>
      <w:smallCaps/>
      <w:color w:val="538135" w:themeColor="accent6" w:themeShade="BF"/>
      <w:sz w:val="24"/>
      <w:szCs w:val="28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841F81"/>
    <w:pPr>
      <w:keepNext/>
      <w:keepLines/>
      <w:spacing w:before="40" w:after="240"/>
      <w:outlineLvl w:val="1"/>
    </w:pPr>
    <w:rPr>
      <w:rFonts w:ascii="Palatino Linotype" w:eastAsiaTheme="majorEastAsia" w:hAnsi="Palatino Linotype" w:cstheme="majorBidi"/>
      <w:b/>
      <w:color w:val="538135" w:themeColor="accent6" w:themeShade="BF"/>
      <w:sz w:val="24"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841F81"/>
    <w:pPr>
      <w:keepNext/>
      <w:keepLines/>
      <w:spacing w:before="40" w:after="120"/>
      <w:outlineLvl w:val="2"/>
    </w:pPr>
    <w:rPr>
      <w:rFonts w:ascii="Palatino Linotype" w:eastAsiaTheme="majorEastAsia" w:hAnsi="Palatino Linotype" w:cstheme="majorBidi"/>
      <w:color w:val="538135" w:themeColor="accent6" w:themeShade="BF"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Cm">
    <w:name w:val="Title"/>
    <w:basedOn w:val="Norml"/>
    <w:next w:val="Norml"/>
    <w:link w:val="CmChar"/>
    <w:uiPriority w:val="10"/>
    <w:qFormat/>
    <w:rsid w:val="00E01B62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E01B6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Fedlapdtum">
    <w:name w:val="Fedőlap dátum"/>
    <w:basedOn w:val="Norml"/>
    <w:link w:val="FedlapdtumChar"/>
    <w:qFormat/>
    <w:rsid w:val="00E01B62"/>
    <w:rPr>
      <w:rFonts w:ascii="Palatino Linotype" w:hAnsi="Palatino Linotype" w:cstheme="minorHAnsi"/>
      <w:b/>
      <w:caps/>
      <w:color w:val="81B622"/>
      <w:spacing w:val="40"/>
      <w:sz w:val="28"/>
    </w:rPr>
  </w:style>
  <w:style w:type="paragraph" w:customStyle="1" w:styleId="Fedlapcm">
    <w:name w:val="Fedőlap cím"/>
    <w:basedOn w:val="Cm"/>
    <w:link w:val="FedlapcmChar"/>
    <w:qFormat/>
    <w:rsid w:val="00E01B62"/>
    <w:pPr>
      <w:ind w:left="567"/>
    </w:pPr>
    <w:rPr>
      <w:rFonts w:ascii="Palatino Linotype" w:hAnsi="Palatino Linotype"/>
      <w:b/>
      <w:bCs/>
      <w:caps/>
      <w:color w:val="262626" w:themeColor="text1" w:themeTint="D9"/>
    </w:rPr>
  </w:style>
  <w:style w:type="character" w:customStyle="1" w:styleId="FedlapdtumChar">
    <w:name w:val="Fedőlap dátum Char"/>
    <w:basedOn w:val="Bekezdsalapbettpusa"/>
    <w:link w:val="Fedlapdtum"/>
    <w:rsid w:val="00E01B62"/>
    <w:rPr>
      <w:rFonts w:ascii="Palatino Linotype" w:hAnsi="Palatino Linotype" w:cstheme="minorHAnsi"/>
      <w:b/>
      <w:caps/>
      <w:color w:val="81B622"/>
      <w:spacing w:val="40"/>
      <w:sz w:val="28"/>
    </w:rPr>
  </w:style>
  <w:style w:type="character" w:styleId="Hiperhivatkozs">
    <w:name w:val="Hyperlink"/>
    <w:uiPriority w:val="99"/>
    <w:unhideWhenUsed/>
    <w:rsid w:val="0044715D"/>
    <w:rPr>
      <w:rFonts w:ascii="Arial" w:hAnsi="Arial" w:cs="Arial" w:hint="default"/>
      <w:color w:val="0000FF"/>
      <w:u w:val="single"/>
    </w:rPr>
  </w:style>
  <w:style w:type="character" w:customStyle="1" w:styleId="FedlapcmChar">
    <w:name w:val="Fedőlap cím Char"/>
    <w:basedOn w:val="CmChar"/>
    <w:link w:val="Fedlapcm"/>
    <w:rsid w:val="00E01B62"/>
    <w:rPr>
      <w:rFonts w:ascii="Palatino Linotype" w:eastAsiaTheme="majorEastAsia" w:hAnsi="Palatino Linotype" w:cstheme="majorBidi"/>
      <w:b/>
      <w:bCs/>
      <w:caps/>
      <w:color w:val="262626" w:themeColor="text1" w:themeTint="D9"/>
      <w:spacing w:val="-10"/>
      <w:kern w:val="28"/>
      <w:sz w:val="56"/>
      <w:szCs w:val="56"/>
    </w:rPr>
  </w:style>
  <w:style w:type="paragraph" w:customStyle="1" w:styleId="cmoldalalcm">
    <w:name w:val="címoldal_alcím"/>
    <w:basedOn w:val="Norml"/>
    <w:link w:val="cmoldalalcmChar"/>
    <w:rsid w:val="0044715D"/>
    <w:pPr>
      <w:spacing w:after="0" w:line="240" w:lineRule="auto"/>
      <w:jc w:val="center"/>
    </w:pPr>
    <w:rPr>
      <w:rFonts w:ascii="Arial" w:eastAsia="Times New Roman" w:hAnsi="Arial" w:cs="Arial"/>
      <w:i/>
      <w:iCs/>
      <w:sz w:val="28"/>
      <w:szCs w:val="28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4471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44715D"/>
  </w:style>
  <w:style w:type="paragraph" w:styleId="llb">
    <w:name w:val="footer"/>
    <w:basedOn w:val="Norml"/>
    <w:link w:val="llbChar"/>
    <w:uiPriority w:val="99"/>
    <w:unhideWhenUsed/>
    <w:rsid w:val="004471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44715D"/>
  </w:style>
  <w:style w:type="paragraph" w:styleId="NormlWeb">
    <w:name w:val="Normal (Web)"/>
    <w:basedOn w:val="Norml"/>
    <w:uiPriority w:val="99"/>
    <w:semiHidden/>
    <w:unhideWhenUsed/>
    <w:rsid w:val="002A1A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istaszerbekezds">
    <w:name w:val="List Paragraph"/>
    <w:basedOn w:val="Norml"/>
    <w:uiPriority w:val="34"/>
    <w:qFormat/>
    <w:rsid w:val="002A1A0B"/>
    <w:pPr>
      <w:ind w:left="720"/>
      <w:contextualSpacing/>
    </w:pPr>
  </w:style>
  <w:style w:type="character" w:styleId="Feloldatlanmegemlts">
    <w:name w:val="Unresolved Mention"/>
    <w:basedOn w:val="Bekezdsalapbettpusa"/>
    <w:uiPriority w:val="99"/>
    <w:semiHidden/>
    <w:unhideWhenUsed/>
    <w:rsid w:val="00C76D4F"/>
    <w:rPr>
      <w:color w:val="605E5C"/>
      <w:shd w:val="clear" w:color="auto" w:fill="E1DFDD"/>
    </w:rPr>
  </w:style>
  <w:style w:type="paragraph" w:customStyle="1" w:styleId="belslapszveg">
    <w:name w:val="belső lap szöveg"/>
    <w:basedOn w:val="cmoldalalcm"/>
    <w:link w:val="belslapszvegChar"/>
    <w:qFormat/>
    <w:rsid w:val="002C126C"/>
    <w:pPr>
      <w:jc w:val="both"/>
    </w:pPr>
    <w:rPr>
      <w:rFonts w:ascii="Palatino Linotype" w:hAnsi="Palatino Linotype"/>
      <w:bCs/>
      <w:i w:val="0"/>
      <w:iCs w:val="0"/>
      <w:smallCaps/>
      <w:color w:val="404040" w:themeColor="text1" w:themeTint="BF"/>
      <w:sz w:val="22"/>
      <w:szCs w:val="22"/>
    </w:rPr>
  </w:style>
  <w:style w:type="character" w:customStyle="1" w:styleId="Cmsor1Char">
    <w:name w:val="Címsor 1 Char"/>
    <w:basedOn w:val="Bekezdsalapbettpusa"/>
    <w:link w:val="Cmsor1"/>
    <w:uiPriority w:val="9"/>
    <w:rsid w:val="00841F81"/>
    <w:rPr>
      <w:rFonts w:ascii="Palatino Linotype" w:eastAsiaTheme="majorEastAsia" w:hAnsi="Palatino Linotype" w:cstheme="majorBidi"/>
      <w:b/>
      <w:bCs/>
      <w:smallCaps/>
      <w:color w:val="538135" w:themeColor="accent6" w:themeShade="BF"/>
      <w:sz w:val="24"/>
      <w:szCs w:val="28"/>
    </w:rPr>
  </w:style>
  <w:style w:type="character" w:customStyle="1" w:styleId="cmoldalalcmChar">
    <w:name w:val="címoldal_alcím Char"/>
    <w:basedOn w:val="Bekezdsalapbettpusa"/>
    <w:link w:val="cmoldalalcm"/>
    <w:rsid w:val="002C126C"/>
    <w:rPr>
      <w:rFonts w:ascii="Arial" w:eastAsia="Times New Roman" w:hAnsi="Arial" w:cs="Arial"/>
      <w:i/>
      <w:iCs/>
      <w:sz w:val="28"/>
      <w:szCs w:val="28"/>
      <w:lang w:eastAsia="hu-HU"/>
    </w:rPr>
  </w:style>
  <w:style w:type="character" w:customStyle="1" w:styleId="belslapszvegChar">
    <w:name w:val="belső lap szöveg Char"/>
    <w:basedOn w:val="cmoldalalcmChar"/>
    <w:link w:val="belslapszveg"/>
    <w:rsid w:val="002C126C"/>
    <w:rPr>
      <w:rFonts w:ascii="Palatino Linotype" w:eastAsia="Times New Roman" w:hAnsi="Palatino Linotype" w:cs="Arial"/>
      <w:bCs/>
      <w:i w:val="0"/>
      <w:iCs w:val="0"/>
      <w:smallCaps/>
      <w:color w:val="404040" w:themeColor="text1" w:themeTint="BF"/>
      <w:sz w:val="28"/>
      <w:szCs w:val="28"/>
      <w:lang w:eastAsia="hu-HU"/>
    </w:rPr>
  </w:style>
  <w:style w:type="paragraph" w:styleId="TJ1">
    <w:name w:val="toc 1"/>
    <w:basedOn w:val="Norml"/>
    <w:next w:val="Norml"/>
    <w:autoRedefine/>
    <w:uiPriority w:val="39"/>
    <w:semiHidden/>
    <w:unhideWhenUsed/>
    <w:rsid w:val="00AC3C05"/>
    <w:pPr>
      <w:tabs>
        <w:tab w:val="right" w:leader="dot" w:pos="9060"/>
      </w:tabs>
      <w:spacing w:after="100" w:line="276" w:lineRule="auto"/>
    </w:pPr>
  </w:style>
  <w:style w:type="paragraph" w:styleId="Szvegtrzs">
    <w:name w:val="Body Text"/>
    <w:basedOn w:val="Norml"/>
    <w:link w:val="SzvegtrzsChar"/>
    <w:uiPriority w:val="99"/>
    <w:unhideWhenUsed/>
    <w:rsid w:val="00AC3C05"/>
    <w:pPr>
      <w:suppressAutoHyphens/>
      <w:spacing w:before="240" w:after="240" w:line="360" w:lineRule="auto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character" w:customStyle="1" w:styleId="SzvegtrzsChar">
    <w:name w:val="Szövegtörzs Char"/>
    <w:basedOn w:val="Bekezdsalapbettpusa"/>
    <w:link w:val="Szvegtrzs"/>
    <w:uiPriority w:val="99"/>
    <w:rsid w:val="00AC3C05"/>
    <w:rPr>
      <w:rFonts w:ascii="Arial" w:eastAsia="Times New Roman" w:hAnsi="Arial" w:cs="Arial"/>
      <w:sz w:val="24"/>
      <w:szCs w:val="24"/>
      <w:lang w:eastAsia="ar-SA"/>
    </w:r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AC3C05"/>
    <w:pPr>
      <w:outlineLvl w:val="9"/>
    </w:pPr>
    <w:rPr>
      <w:lang w:eastAsia="hu-HU"/>
    </w:rPr>
  </w:style>
  <w:style w:type="character" w:styleId="Oldalszm">
    <w:name w:val="page number"/>
    <w:uiPriority w:val="99"/>
    <w:rsid w:val="00AC3C05"/>
    <w:rPr>
      <w:rFonts w:cs="Times New Roman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334AF9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334AF9"/>
    <w:rPr>
      <w:sz w:val="20"/>
      <w:szCs w:val="20"/>
    </w:rPr>
  </w:style>
  <w:style w:type="character" w:styleId="Lbjegyzet-hivatkozs">
    <w:name w:val="footnote reference"/>
    <w:uiPriority w:val="99"/>
    <w:unhideWhenUsed/>
    <w:rsid w:val="00841F81"/>
    <w:rPr>
      <w:rFonts w:ascii="Palatino Linotype" w:hAnsi="Palatino Linotype"/>
      <w:vertAlign w:val="superscript"/>
    </w:rPr>
  </w:style>
  <w:style w:type="paragraph" w:customStyle="1" w:styleId="Szveg">
    <w:name w:val="Szöveg"/>
    <w:basedOn w:val="Norml"/>
    <w:link w:val="SzvegChar"/>
    <w:qFormat/>
    <w:rsid w:val="00841F81"/>
    <w:pPr>
      <w:jc w:val="both"/>
    </w:pPr>
    <w:rPr>
      <w:rFonts w:ascii="Palatino Linotype" w:eastAsia="Times New Roman" w:hAnsi="Palatino Linotype" w:cs="Arial"/>
      <w:color w:val="404040" w:themeColor="text1" w:themeTint="BF"/>
      <w:sz w:val="24"/>
      <w:szCs w:val="24"/>
      <w:lang w:eastAsia="ar-SA"/>
    </w:rPr>
  </w:style>
  <w:style w:type="paragraph" w:customStyle="1" w:styleId="Slyozs">
    <w:name w:val="Súlyozás"/>
    <w:aliases w:val="technikai infok"/>
    <w:basedOn w:val="Norml"/>
    <w:link w:val="SlyozsChar"/>
    <w:qFormat/>
    <w:rsid w:val="00841F81"/>
    <w:pPr>
      <w:spacing w:after="120"/>
      <w:jc w:val="both"/>
    </w:pPr>
    <w:rPr>
      <w:rFonts w:ascii="Palatino Linotype" w:hAnsi="Palatino Linotype"/>
      <w:i/>
      <w:iCs/>
      <w:color w:val="404040" w:themeColor="text1" w:themeTint="BF"/>
      <w:sz w:val="24"/>
      <w:szCs w:val="24"/>
    </w:rPr>
  </w:style>
  <w:style w:type="character" w:customStyle="1" w:styleId="SzvegChar">
    <w:name w:val="Szöveg Char"/>
    <w:basedOn w:val="Bekezdsalapbettpusa"/>
    <w:link w:val="Szveg"/>
    <w:rsid w:val="00841F81"/>
    <w:rPr>
      <w:rFonts w:ascii="Palatino Linotype" w:eastAsia="Times New Roman" w:hAnsi="Palatino Linotype" w:cs="Arial"/>
      <w:color w:val="404040" w:themeColor="text1" w:themeTint="BF"/>
      <w:sz w:val="24"/>
      <w:szCs w:val="24"/>
      <w:lang w:eastAsia="ar-SA"/>
    </w:rPr>
  </w:style>
  <w:style w:type="paragraph" w:customStyle="1" w:styleId="Cmsor-1">
    <w:name w:val="Címsor - 1"/>
    <w:basedOn w:val="Cmsor1"/>
    <w:link w:val="Cmsor-1Char"/>
    <w:qFormat/>
    <w:rsid w:val="00841F81"/>
    <w:rPr>
      <w:rFonts w:eastAsia="Times New Roman" w:cs="Arial"/>
      <w:iCs/>
      <w:smallCaps w:val="0"/>
      <w:szCs w:val="24"/>
      <w:lang w:eastAsia="hu-HU"/>
    </w:rPr>
  </w:style>
  <w:style w:type="character" w:customStyle="1" w:styleId="SlyozsChar">
    <w:name w:val="Súlyozás Char"/>
    <w:aliases w:val="technikai infok Char"/>
    <w:basedOn w:val="Bekezdsalapbettpusa"/>
    <w:link w:val="Slyozs"/>
    <w:rsid w:val="00841F81"/>
    <w:rPr>
      <w:rFonts w:ascii="Palatino Linotype" w:hAnsi="Palatino Linotype"/>
      <w:i/>
      <w:iCs/>
      <w:color w:val="404040" w:themeColor="text1" w:themeTint="BF"/>
      <w:sz w:val="24"/>
      <w:szCs w:val="24"/>
    </w:rPr>
  </w:style>
  <w:style w:type="character" w:customStyle="1" w:styleId="Cmsor2Char">
    <w:name w:val="Címsor 2 Char"/>
    <w:basedOn w:val="Bekezdsalapbettpusa"/>
    <w:link w:val="Cmsor2"/>
    <w:uiPriority w:val="9"/>
    <w:rsid w:val="00841F81"/>
    <w:rPr>
      <w:rFonts w:ascii="Palatino Linotype" w:eastAsiaTheme="majorEastAsia" w:hAnsi="Palatino Linotype" w:cstheme="majorBidi"/>
      <w:b/>
      <w:color w:val="538135" w:themeColor="accent6" w:themeShade="BF"/>
      <w:sz w:val="24"/>
      <w:szCs w:val="26"/>
    </w:rPr>
  </w:style>
  <w:style w:type="character" w:customStyle="1" w:styleId="Cmsor-1Char">
    <w:name w:val="Címsor - 1 Char"/>
    <w:basedOn w:val="Cmsor1Char"/>
    <w:link w:val="Cmsor-1"/>
    <w:rsid w:val="00841F81"/>
    <w:rPr>
      <w:rFonts w:ascii="Palatino Linotype" w:eastAsia="Times New Roman" w:hAnsi="Palatino Linotype" w:cs="Arial"/>
      <w:b/>
      <w:bCs/>
      <w:iCs/>
      <w:smallCaps w:val="0"/>
      <w:color w:val="538135" w:themeColor="accent6" w:themeShade="BF"/>
      <w:sz w:val="24"/>
      <w:szCs w:val="24"/>
      <w:lang w:eastAsia="hu-HU"/>
    </w:rPr>
  </w:style>
  <w:style w:type="character" w:customStyle="1" w:styleId="Cmsor3Char">
    <w:name w:val="Címsor 3 Char"/>
    <w:basedOn w:val="Bekezdsalapbettpusa"/>
    <w:link w:val="Cmsor3"/>
    <w:uiPriority w:val="9"/>
    <w:rsid w:val="00841F81"/>
    <w:rPr>
      <w:rFonts w:ascii="Palatino Linotype" w:eastAsiaTheme="majorEastAsia" w:hAnsi="Palatino Linotype" w:cstheme="majorBidi"/>
      <w:color w:val="538135" w:themeColor="accent6" w:themeShade="BF"/>
      <w:sz w:val="24"/>
      <w:szCs w:val="24"/>
    </w:rPr>
  </w:style>
  <w:style w:type="character" w:styleId="Jegyzethivatkozs">
    <w:name w:val="annotation reference"/>
    <w:basedOn w:val="Bekezdsalapbettpusa"/>
    <w:uiPriority w:val="99"/>
    <w:semiHidden/>
    <w:unhideWhenUsed/>
    <w:rsid w:val="003328FC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3328FC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3328FC"/>
    <w:rPr>
      <w:sz w:val="20"/>
      <w:szCs w:val="20"/>
    </w:rPr>
  </w:style>
  <w:style w:type="character" w:styleId="Mrltotthiperhivatkozs">
    <w:name w:val="FollowedHyperlink"/>
    <w:basedOn w:val="Bekezdsalapbettpusa"/>
    <w:uiPriority w:val="99"/>
    <w:semiHidden/>
    <w:unhideWhenUsed/>
    <w:rsid w:val="00756BC3"/>
    <w:rPr>
      <w:color w:val="954F72" w:themeColor="followedHyperlink"/>
      <w:u w:val="single"/>
    </w:rPr>
  </w:style>
  <w:style w:type="paragraph" w:styleId="Vltozat">
    <w:name w:val="Revision"/>
    <w:hidden/>
    <w:uiPriority w:val="99"/>
    <w:semiHidden/>
    <w:rsid w:val="00D972FB"/>
    <w:pPr>
      <w:spacing w:after="0" w:line="240" w:lineRule="auto"/>
    </w:p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CC2462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CC2462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7253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6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50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515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437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56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85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3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3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84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94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235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93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3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mailto:gvi@gvi.hu" TargetMode="External"/><Relationship Id="rId18" Type="http://schemas.openxmlformats.org/officeDocument/2006/relationships/footer" Target="footer4.xml"/><Relationship Id="rId26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image" Target="media/image6.png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footer" Target="footer3.xml"/><Relationship Id="rId25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hyperlink" Target="http://www.gvi.hu" TargetMode="External"/><Relationship Id="rId20" Type="http://schemas.openxmlformats.org/officeDocument/2006/relationships/image" Target="media/image5.pn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image" Target="media/image9.png"/><Relationship Id="rId5" Type="http://schemas.openxmlformats.org/officeDocument/2006/relationships/webSettings" Target="webSettings.xml"/><Relationship Id="rId15" Type="http://schemas.openxmlformats.org/officeDocument/2006/relationships/hyperlink" Target="mailto:gvi@gvi.hu" TargetMode="External"/><Relationship Id="rId23" Type="http://schemas.openxmlformats.org/officeDocument/2006/relationships/image" Target="media/image8.png"/><Relationship Id="rId28" Type="http://schemas.openxmlformats.org/officeDocument/2006/relationships/image" Target="media/image13.png"/><Relationship Id="rId10" Type="http://schemas.openxmlformats.org/officeDocument/2006/relationships/image" Target="media/image3.png"/><Relationship Id="rId19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http://www.gvi.hu" TargetMode="External"/><Relationship Id="rId22" Type="http://schemas.openxmlformats.org/officeDocument/2006/relationships/image" Target="media/image7.png"/><Relationship Id="rId27" Type="http://schemas.openxmlformats.org/officeDocument/2006/relationships/image" Target="media/image12.png"/><Relationship Id="rId30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gvi.hu" TargetMode="External"/><Relationship Id="rId1" Type="http://schemas.openxmlformats.org/officeDocument/2006/relationships/hyperlink" Target="mailto:gvi@gvi.hu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http://www.gvi.hu" TargetMode="External"/><Relationship Id="rId1" Type="http://schemas.openxmlformats.org/officeDocument/2006/relationships/hyperlink" Target="mailto:gvi@gvi.hu" TargetMode="External"/></Relationships>
</file>

<file path=word/_rels/footer4.xml.rels><?xml version="1.0" encoding="UTF-8" standalone="yes"?>
<Relationships xmlns="http://schemas.openxmlformats.org/package/2006/relationships"><Relationship Id="rId2" Type="http://schemas.openxmlformats.org/officeDocument/2006/relationships/hyperlink" Target="http://www.gvi.hu" TargetMode="External"/><Relationship Id="rId1" Type="http://schemas.openxmlformats.org/officeDocument/2006/relationships/hyperlink" Target="mailto:gvi@gvi.hu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284AC7-3383-4198-9DFF-75FF3D34B8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1</Pages>
  <Words>1926</Words>
  <Characters>13294</Characters>
  <Application>Microsoft Office Word</Application>
  <DocSecurity>0</DocSecurity>
  <Lines>110</Lines>
  <Paragraphs>30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Fruzsina Nábelek</dc:creator>
  <cp:keywords/>
  <dc:description/>
  <cp:lastModifiedBy>Tóth Katalin</cp:lastModifiedBy>
  <cp:revision>41</cp:revision>
  <cp:lastPrinted>2024-08-08T07:22:00Z</cp:lastPrinted>
  <dcterms:created xsi:type="dcterms:W3CDTF">2024-08-05T09:58:00Z</dcterms:created>
  <dcterms:modified xsi:type="dcterms:W3CDTF">2024-08-08T07:23:00Z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7f6c70fbeac6bd4730ea6f4b0c1e96c404520c499ea6c52975e05272586ffe1f</vt:lpwstr>
  </property>
</Properties>
</file>