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EF258" w14:textId="77777777" w:rsidR="005F57D4" w:rsidRDefault="005F57D4" w:rsidP="005F57D4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7C55A7">
        <w:rPr>
          <w:rFonts w:ascii="Times New Roman" w:hAnsi="Times New Roman" w:cs="Times New Roman"/>
          <w:sz w:val="28"/>
          <w:szCs w:val="28"/>
        </w:rPr>
        <w:t>Tisztelt</w:t>
      </w:r>
      <w:r>
        <w:rPr>
          <w:rFonts w:ascii="Times New Roman" w:hAnsi="Times New Roman" w:cs="Times New Roman"/>
          <w:sz w:val="28"/>
          <w:szCs w:val="28"/>
        </w:rPr>
        <w:t xml:space="preserve"> Tagtársunk, Partnerünk!</w:t>
      </w:r>
    </w:p>
    <w:p w14:paraId="1743E14E" w14:textId="77777777" w:rsidR="005F57D4" w:rsidRPr="008727FA" w:rsidRDefault="005F57D4" w:rsidP="005F57D4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Szeretettel meghívjuk a PP Konferenciaközpont </w:t>
      </w:r>
      <w:r w:rsidRPr="00F3256A">
        <w:rPr>
          <w:rFonts w:ascii="Times New Roman" w:hAnsi="Times New Roman" w:cs="Times New Roman"/>
          <w:b/>
          <w:color w:val="FF0000"/>
          <w:sz w:val="28"/>
          <w:szCs w:val="28"/>
        </w:rPr>
        <w:t>Pénz, de honnan?</w:t>
      </w:r>
      <w:r w:rsidRPr="00F3256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roadshowjára, Szombathelyre, melyen 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</w:t>
      </w:r>
      <w:r w:rsidRPr="00572F6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Vas Megyei Kereskedelmi és Iparkamara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</w:t>
      </w:r>
      <w:r w:rsidRPr="00572F69">
        <w:rPr>
          <w:rFonts w:ascii="Times New Roman" w:eastAsia="Times New Roman" w:hAnsi="Times New Roman" w:cs="Times New Roman"/>
          <w:bCs/>
          <w:sz w:val="28"/>
          <w:szCs w:val="28"/>
          <w:lang w:eastAsia="hu-HU"/>
        </w:rPr>
        <w:t>kiemelt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szakmai partnerséget vállalt. A konferencia ingyenes, csak regisztráció szükséges hozzá.</w:t>
      </w:r>
    </w:p>
    <w:p w14:paraId="5804188D" w14:textId="53E6BAF8" w:rsidR="005408D0" w:rsidRPr="00014851" w:rsidRDefault="00023FA0">
      <w:r>
        <w:rPr>
          <w:noProof/>
          <w:lang w:eastAsia="hu-HU"/>
        </w:rPr>
        <w:drawing>
          <wp:inline distT="0" distB="0" distL="0" distR="0" wp14:anchorId="0A349B7A" wp14:editId="32BCBEF3">
            <wp:extent cx="5760720" cy="1511935"/>
            <wp:effectExtent l="0" t="0" r="0" b="0"/>
            <wp:docPr id="1" name="Kép 1" descr="A képen szerszám, kefe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erszám, kefe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D19AC" w14:textId="66D98096" w:rsidR="00A35306" w:rsidRPr="00831FF7" w:rsidRDefault="00A35306" w:rsidP="00831FF7">
      <w:pPr>
        <w:jc w:val="center"/>
        <w:rPr>
          <w:rFonts w:ascii="Times New Roman" w:hAnsi="Times New Roman" w:cs="Times New Roman"/>
          <w:b/>
          <w:bCs/>
          <w:color w:val="002060"/>
          <w:sz w:val="44"/>
          <w:szCs w:val="44"/>
        </w:rPr>
      </w:pPr>
      <w:r w:rsidRPr="00831FF7">
        <w:rPr>
          <w:rFonts w:ascii="Times New Roman" w:hAnsi="Times New Roman" w:cs="Times New Roman"/>
          <w:b/>
          <w:bCs/>
          <w:color w:val="002060"/>
          <w:sz w:val="44"/>
          <w:szCs w:val="44"/>
        </w:rPr>
        <w:t>Pénz, de honnan?</w:t>
      </w:r>
    </w:p>
    <w:p w14:paraId="79D02C41" w14:textId="036A90DA" w:rsidR="00737718" w:rsidRPr="00737718" w:rsidRDefault="000178CC" w:rsidP="00737718">
      <w:pPr>
        <w:jc w:val="center"/>
        <w:rPr>
          <w:rFonts w:ascii="Times New Roman" w:hAnsi="Times New Roman" w:cs="Times New Roman"/>
          <w:b/>
          <w:bCs/>
          <w:color w:val="002060"/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002060"/>
          <w:sz w:val="56"/>
          <w:szCs w:val="56"/>
        </w:rPr>
        <w:t>Pénzeső</w:t>
      </w:r>
      <w:r w:rsidR="00737718">
        <w:rPr>
          <w:rFonts w:ascii="Times New Roman" w:hAnsi="Times New Roman" w:cs="Times New Roman"/>
          <w:b/>
          <w:bCs/>
          <w:color w:val="002060"/>
          <w:sz w:val="56"/>
          <w:szCs w:val="56"/>
        </w:rPr>
        <w:t xml:space="preserve"> kkv-knak – 2022</w:t>
      </w:r>
    </w:p>
    <w:p w14:paraId="7F798669" w14:textId="77777777" w:rsidR="00184FB3" w:rsidRDefault="00ED051B" w:rsidP="008054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BB9">
        <w:rPr>
          <w:rFonts w:ascii="Times New Roman" w:hAnsi="Times New Roman" w:cs="Times New Roman"/>
          <w:b/>
          <w:bCs/>
          <w:sz w:val="28"/>
          <w:szCs w:val="28"/>
        </w:rPr>
        <w:t xml:space="preserve">Regionális roadshow </w:t>
      </w:r>
      <w:r w:rsidR="002320BC">
        <w:rPr>
          <w:rFonts w:ascii="Times New Roman" w:hAnsi="Times New Roman" w:cs="Times New Roman"/>
          <w:b/>
          <w:bCs/>
          <w:sz w:val="28"/>
          <w:szCs w:val="28"/>
        </w:rPr>
        <w:t>Vas, Zala és Gy</w:t>
      </w:r>
      <w:r w:rsidR="0077147C">
        <w:rPr>
          <w:rFonts w:ascii="Times New Roman" w:hAnsi="Times New Roman" w:cs="Times New Roman"/>
          <w:b/>
          <w:bCs/>
          <w:sz w:val="28"/>
          <w:szCs w:val="28"/>
        </w:rPr>
        <w:t xml:space="preserve">őr-Moson-Sopron Megye </w:t>
      </w:r>
    </w:p>
    <w:p w14:paraId="7E14324F" w14:textId="50058985" w:rsidR="00ED051B" w:rsidRPr="006C7BB9" w:rsidRDefault="00ED051B" w:rsidP="008054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BB9">
        <w:rPr>
          <w:rFonts w:ascii="Times New Roman" w:hAnsi="Times New Roman" w:cs="Times New Roman"/>
          <w:b/>
          <w:bCs/>
          <w:sz w:val="28"/>
          <w:szCs w:val="28"/>
        </w:rPr>
        <w:t>kkv-döntéshozó</w:t>
      </w:r>
      <w:r w:rsidR="0077147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6C7BB9">
        <w:rPr>
          <w:rFonts w:ascii="Times New Roman" w:hAnsi="Times New Roman" w:cs="Times New Roman"/>
          <w:b/>
          <w:bCs/>
          <w:sz w:val="28"/>
          <w:szCs w:val="28"/>
        </w:rPr>
        <w:t>nak</w:t>
      </w:r>
    </w:p>
    <w:p w14:paraId="743350DE" w14:textId="77777777" w:rsidR="009825B5" w:rsidRPr="006C7BB9" w:rsidRDefault="009825B5" w:rsidP="00ED05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CE2C19" w14:textId="101C29A9" w:rsidR="00762A49" w:rsidRPr="006C7BB9" w:rsidRDefault="00D62CE5" w:rsidP="4823305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Szombathely</w:t>
      </w:r>
      <w:r w:rsidR="00EE074D" w:rsidRPr="006C7B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051B" w:rsidRPr="006C7BB9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6C7BB9">
        <w:rPr>
          <w:rFonts w:ascii="Times New Roman" w:hAnsi="Times New Roman" w:cs="Times New Roman"/>
          <w:b/>
          <w:bCs/>
          <w:sz w:val="28"/>
          <w:szCs w:val="28"/>
        </w:rPr>
        <w:t xml:space="preserve">Nyugat-Dunántúl </w:t>
      </w:r>
      <w:r w:rsidR="00EE074D" w:rsidRPr="006C7BB9">
        <w:rPr>
          <w:rFonts w:ascii="Times New Roman" w:hAnsi="Times New Roman" w:cs="Times New Roman"/>
          <w:b/>
          <w:bCs/>
          <w:sz w:val="28"/>
          <w:szCs w:val="28"/>
        </w:rPr>
        <w:t>Régió</w:t>
      </w:r>
      <w:r w:rsidR="00ED051B" w:rsidRPr="006C7BB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DC650D8" w14:textId="62F80979" w:rsidR="00072175" w:rsidRPr="006C7BB9" w:rsidRDefault="00072175" w:rsidP="0073771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7981F0" w14:textId="77777777" w:rsidR="00A303E2" w:rsidRDefault="00095F4C">
      <w:pPr>
        <w:rPr>
          <w:rFonts w:ascii="Times New Roman" w:hAnsi="Times New Roman" w:cs="Times New Roman"/>
          <w:sz w:val="28"/>
          <w:szCs w:val="28"/>
        </w:rPr>
      </w:pPr>
      <w:r w:rsidRPr="006C7BB9">
        <w:rPr>
          <w:rFonts w:ascii="Times New Roman" w:hAnsi="Times New Roman" w:cs="Times New Roman"/>
          <w:b/>
          <w:bCs/>
          <w:sz w:val="28"/>
          <w:szCs w:val="28"/>
        </w:rPr>
        <w:t>Időpont</w:t>
      </w:r>
      <w:r w:rsidR="0073771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F08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303E2">
        <w:rPr>
          <w:rFonts w:ascii="Times New Roman" w:hAnsi="Times New Roman" w:cs="Times New Roman"/>
          <w:b/>
          <w:bCs/>
          <w:sz w:val="28"/>
          <w:szCs w:val="28"/>
        </w:rPr>
        <w:t xml:space="preserve">február 10. </w:t>
      </w:r>
      <w:r w:rsidRPr="006C7BB9">
        <w:rPr>
          <w:rFonts w:ascii="Times New Roman" w:hAnsi="Times New Roman" w:cs="Times New Roman"/>
          <w:sz w:val="28"/>
          <w:szCs w:val="28"/>
        </w:rPr>
        <w:t xml:space="preserve">csütörtök. </w:t>
      </w:r>
      <w:r w:rsidR="00ED051B" w:rsidRPr="006C7BB9">
        <w:rPr>
          <w:rFonts w:ascii="Times New Roman" w:hAnsi="Times New Roman" w:cs="Times New Roman"/>
          <w:sz w:val="28"/>
          <w:szCs w:val="28"/>
        </w:rPr>
        <w:t xml:space="preserve"> </w:t>
      </w:r>
      <w:r w:rsidR="009825B5" w:rsidRPr="006C7BB9">
        <w:rPr>
          <w:rFonts w:ascii="Times New Roman" w:hAnsi="Times New Roman" w:cs="Times New Roman"/>
          <w:sz w:val="28"/>
          <w:szCs w:val="28"/>
        </w:rPr>
        <w:t>9.30–13.</w:t>
      </w:r>
      <w:r w:rsidR="00A303E2">
        <w:rPr>
          <w:rFonts w:ascii="Times New Roman" w:hAnsi="Times New Roman" w:cs="Times New Roman"/>
          <w:sz w:val="28"/>
          <w:szCs w:val="28"/>
        </w:rPr>
        <w:t>3</w:t>
      </w:r>
      <w:r w:rsidR="009825B5" w:rsidRPr="006C7BB9">
        <w:rPr>
          <w:rFonts w:ascii="Times New Roman" w:hAnsi="Times New Roman" w:cs="Times New Roman"/>
          <w:sz w:val="28"/>
          <w:szCs w:val="28"/>
        </w:rPr>
        <w:t>0</w:t>
      </w:r>
    </w:p>
    <w:p w14:paraId="3346AADA" w14:textId="61C7DA14" w:rsidR="00095F4C" w:rsidRDefault="00095F4C" w:rsidP="2A8B4C1C">
      <w:pPr>
        <w:rPr>
          <w:rFonts w:ascii="Times New Roman" w:hAnsi="Times New Roman" w:cs="Times New Roman"/>
          <w:sz w:val="28"/>
          <w:szCs w:val="28"/>
        </w:rPr>
      </w:pPr>
      <w:r w:rsidRPr="006C7BB9">
        <w:rPr>
          <w:rFonts w:ascii="Times New Roman" w:hAnsi="Times New Roman" w:cs="Times New Roman"/>
          <w:b/>
          <w:bCs/>
          <w:sz w:val="28"/>
          <w:szCs w:val="28"/>
        </w:rPr>
        <w:t>Helyszín:</w:t>
      </w:r>
      <w:r w:rsidRPr="006C7BB9">
        <w:rPr>
          <w:rFonts w:ascii="Times New Roman" w:hAnsi="Times New Roman" w:cs="Times New Roman"/>
          <w:sz w:val="28"/>
          <w:szCs w:val="28"/>
        </w:rPr>
        <w:t xml:space="preserve"> </w:t>
      </w:r>
      <w:r w:rsidR="003D4351" w:rsidRPr="00184FB3">
        <w:rPr>
          <w:rFonts w:ascii="Times New Roman" w:hAnsi="Times New Roman" w:cs="Times New Roman"/>
          <w:b/>
          <w:bCs/>
          <w:sz w:val="28"/>
          <w:szCs w:val="28"/>
        </w:rPr>
        <w:t>Szombathely,</w:t>
      </w:r>
      <w:r w:rsidR="003D4351">
        <w:rPr>
          <w:rFonts w:ascii="Times New Roman" w:hAnsi="Times New Roman" w:cs="Times New Roman"/>
          <w:sz w:val="28"/>
          <w:szCs w:val="28"/>
        </w:rPr>
        <w:t xml:space="preserve"> </w:t>
      </w:r>
      <w:r w:rsidR="003D4351" w:rsidRPr="003D4351">
        <w:rPr>
          <w:rFonts w:ascii="Times New Roman" w:hAnsi="Times New Roman" w:cs="Times New Roman"/>
          <w:sz w:val="28"/>
          <w:szCs w:val="28"/>
        </w:rPr>
        <w:t>Vas Megyei Kereskedelmi és Iparkamara Székház,</w:t>
      </w:r>
      <w:r w:rsidR="003D4351">
        <w:rPr>
          <w:rFonts w:ascii="Times New Roman" w:hAnsi="Times New Roman" w:cs="Times New Roman"/>
          <w:sz w:val="28"/>
          <w:szCs w:val="28"/>
        </w:rPr>
        <w:t xml:space="preserve"> </w:t>
      </w:r>
      <w:r w:rsidR="00B962A3">
        <w:rPr>
          <w:rFonts w:ascii="Times New Roman" w:hAnsi="Times New Roman" w:cs="Times New Roman"/>
          <w:sz w:val="28"/>
          <w:szCs w:val="28"/>
        </w:rPr>
        <w:t>Honvéd tér 2.</w:t>
      </w:r>
    </w:p>
    <w:p w14:paraId="396D3642" w14:textId="516A30D6" w:rsidR="00D118F0" w:rsidRPr="00014851" w:rsidRDefault="00432DA3" w:rsidP="00D118F0">
      <w:pPr>
        <w:jc w:val="center"/>
        <w:rPr>
          <w:rStyle w:val="Kiemels2"/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Kiemels2"/>
          <w:rFonts w:ascii="Times New Roman" w:hAnsi="Times New Roman" w:cs="Times New Roman"/>
          <w:color w:val="FF0000"/>
          <w:sz w:val="28"/>
          <w:szCs w:val="28"/>
        </w:rPr>
        <w:t>Nagyobb a támogatás, mint az önerő! Nincs ennél jobb pénzforrás!</w:t>
      </w:r>
    </w:p>
    <w:p w14:paraId="484887BD" w14:textId="64EB77F9" w:rsidR="00432DA3" w:rsidRPr="009A6AE7" w:rsidRDefault="00826DFF" w:rsidP="00ED051B">
      <w:pPr>
        <w:jc w:val="center"/>
        <w:rPr>
          <w:rStyle w:val="Kiemels2"/>
          <w:rFonts w:ascii="Times New Roman" w:hAnsi="Times New Roman" w:cs="Times New Roman"/>
          <w:sz w:val="28"/>
          <w:szCs w:val="28"/>
        </w:rPr>
      </w:pPr>
      <w:r>
        <w:rPr>
          <w:rStyle w:val="Kiemels2"/>
          <w:rFonts w:ascii="Times New Roman" w:hAnsi="Times New Roman" w:cs="Times New Roman"/>
          <w:sz w:val="28"/>
          <w:szCs w:val="28"/>
        </w:rPr>
        <w:t xml:space="preserve">2022-ben </w:t>
      </w:r>
      <w:r w:rsidRPr="009A6AE7">
        <w:rPr>
          <w:rStyle w:val="Kiemels2"/>
          <w:rFonts w:ascii="Times New Roman" w:hAnsi="Times New Roman" w:cs="Times New Roman"/>
          <w:sz w:val="28"/>
          <w:szCs w:val="28"/>
        </w:rPr>
        <w:t xml:space="preserve">pénzeső </w:t>
      </w:r>
      <w:r w:rsidR="00432DA3" w:rsidRPr="009A6AE7">
        <w:rPr>
          <w:rStyle w:val="Kiemels2"/>
          <w:rFonts w:ascii="Times New Roman" w:hAnsi="Times New Roman" w:cs="Times New Roman"/>
          <w:sz w:val="28"/>
          <w:szCs w:val="28"/>
        </w:rPr>
        <w:t>mikro-, kis és középvállalatoknak!</w:t>
      </w:r>
    </w:p>
    <w:p w14:paraId="4FE38583" w14:textId="71E06325" w:rsidR="009825B5" w:rsidRPr="009A6AE7" w:rsidRDefault="00E35E76" w:rsidP="00ED051B">
      <w:pPr>
        <w:jc w:val="center"/>
        <w:rPr>
          <w:rStyle w:val="Kiemels2"/>
          <w:rFonts w:ascii="Times New Roman" w:hAnsi="Times New Roman" w:cs="Times New Roman"/>
          <w:color w:val="FF0000"/>
          <w:sz w:val="28"/>
          <w:szCs w:val="28"/>
        </w:rPr>
      </w:pPr>
      <w:r w:rsidRPr="009A6AE7">
        <w:rPr>
          <w:rStyle w:val="Kiemels2"/>
          <w:rFonts w:ascii="Times New Roman" w:hAnsi="Times New Roman" w:cs="Times New Roman"/>
          <w:color w:val="FF0000"/>
          <w:sz w:val="28"/>
          <w:szCs w:val="28"/>
        </w:rPr>
        <w:t>Új pénzforrásokról friss tájékoztatás a konferencia előadóitól!</w:t>
      </w:r>
    </w:p>
    <w:p w14:paraId="5C368C9D" w14:textId="77777777" w:rsidR="009E65C6" w:rsidRPr="009A6AE7" w:rsidRDefault="009E65C6" w:rsidP="009E65C6">
      <w:pPr>
        <w:jc w:val="center"/>
        <w:rPr>
          <w:rStyle w:val="Kiemels2"/>
          <w:rFonts w:ascii="Times New Roman" w:hAnsi="Times New Roman" w:cs="Times New Roman"/>
          <w:color w:val="FF0000"/>
          <w:sz w:val="28"/>
          <w:szCs w:val="28"/>
        </w:rPr>
      </w:pPr>
    </w:p>
    <w:p w14:paraId="3B621A89" w14:textId="734D2E73" w:rsidR="009E65C6" w:rsidRPr="009A6AE7" w:rsidRDefault="009E65C6" w:rsidP="009E65C6">
      <w:pPr>
        <w:jc w:val="center"/>
        <w:rPr>
          <w:rStyle w:val="Kiemels2"/>
          <w:rFonts w:ascii="Times New Roman" w:hAnsi="Times New Roman" w:cs="Times New Roman"/>
          <w:color w:val="002060"/>
          <w:sz w:val="28"/>
          <w:szCs w:val="28"/>
        </w:rPr>
      </w:pPr>
      <w:r w:rsidRPr="009A6AE7">
        <w:rPr>
          <w:rStyle w:val="Kiemels2"/>
          <w:rFonts w:ascii="Times New Roman" w:hAnsi="Times New Roman" w:cs="Times New Roman"/>
          <w:color w:val="002060"/>
          <w:sz w:val="28"/>
          <w:szCs w:val="28"/>
        </w:rPr>
        <w:t>A konferencia</w:t>
      </w:r>
      <w:r w:rsidR="00105834" w:rsidRPr="009A6AE7">
        <w:rPr>
          <w:rStyle w:val="Kiemels2"/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A6AE7">
        <w:rPr>
          <w:rStyle w:val="Kiemels2"/>
          <w:rFonts w:ascii="Times New Roman" w:hAnsi="Times New Roman" w:cs="Times New Roman"/>
          <w:color w:val="002060"/>
          <w:sz w:val="28"/>
          <w:szCs w:val="28"/>
        </w:rPr>
        <w:t>térítésmentes, csak regisztrálnia kell!</w:t>
      </w:r>
    </w:p>
    <w:p w14:paraId="3A8E8D45" w14:textId="3C737DAA" w:rsidR="1564585C" w:rsidRPr="009A6AE7" w:rsidRDefault="1564585C" w:rsidP="53391B69">
      <w:pPr>
        <w:jc w:val="center"/>
        <w:rPr>
          <w:rStyle w:val="Kiemels2"/>
          <w:rFonts w:ascii="Times New Roman" w:hAnsi="Times New Roman" w:cs="Times New Roman"/>
          <w:color w:val="002060"/>
          <w:sz w:val="28"/>
          <w:szCs w:val="28"/>
        </w:rPr>
      </w:pPr>
      <w:r w:rsidRPr="009A6AE7">
        <w:rPr>
          <w:rStyle w:val="Kiemels2"/>
          <w:rFonts w:ascii="Times New Roman" w:hAnsi="Times New Roman" w:cs="Times New Roman"/>
          <w:color w:val="002060"/>
          <w:sz w:val="28"/>
          <w:szCs w:val="28"/>
        </w:rPr>
        <w:t>A helyszín</w:t>
      </w:r>
      <w:r w:rsidR="00184FB3" w:rsidRPr="009A6AE7">
        <w:rPr>
          <w:rStyle w:val="Kiemels2"/>
          <w:rFonts w:ascii="Times New Roman" w:hAnsi="Times New Roman" w:cs="Times New Roman"/>
          <w:color w:val="002060"/>
          <w:sz w:val="28"/>
          <w:szCs w:val="28"/>
        </w:rPr>
        <w:t>en maszkhasználat és védettségi igazolás bemutatása kötelező!</w:t>
      </w:r>
    </w:p>
    <w:p w14:paraId="2E3ED14B" w14:textId="77777777" w:rsidR="00ED051B" w:rsidRPr="009A6AE7" w:rsidRDefault="00ED051B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EF57771" w14:textId="77777777" w:rsidR="00086574" w:rsidRDefault="00086574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3F4A19F" w14:textId="72E965DB" w:rsidR="006A0A11" w:rsidRPr="009A6AE7" w:rsidRDefault="00371516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9A6AE7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Miről szólunk?</w:t>
      </w:r>
    </w:p>
    <w:p w14:paraId="42C38F79" w14:textId="3471D3C4" w:rsidR="004552E7" w:rsidRPr="009A6AE7" w:rsidRDefault="00293555" w:rsidP="00C57B9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6AE7">
        <w:rPr>
          <w:rFonts w:ascii="Times New Roman" w:hAnsi="Times New Roman" w:cs="Times New Roman"/>
          <w:b/>
          <w:bCs/>
          <w:sz w:val="28"/>
          <w:szCs w:val="28"/>
        </w:rPr>
        <w:t>Nincs annál előnyösebb pénzforrás a vállalk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>oz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ásoknak, mint 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>am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ely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alacsony önerőt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igényel és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magas támogatott részt tartalmaz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Igazi pénzesővel kezdődött a 2022. év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B29F1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54B5" w:rsidRPr="009A6AE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agas intenz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tású pályázatokból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már év elején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350 milliárd forintnyi támogatás várja az igénylőket. S várhatóan egész évben újabbnál újabb pályázatok jel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BE1C1B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nnek meg.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Ö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römhír, hogy januártól új regionális támogatási térké</w:t>
      </w:r>
      <w:r w:rsidR="00394517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p lépett érvénybe, ahonnan már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Pest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BE1C1B" w:rsidRPr="009A6AE7">
        <w:rPr>
          <w:rFonts w:ascii="Times New Roman" w:hAnsi="Times New Roman" w:cs="Times New Roman"/>
          <w:b/>
          <w:bCs/>
          <w:sz w:val="28"/>
          <w:szCs w:val="28"/>
        </w:rPr>
        <w:t>egye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cége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sem hiányoznak. </w:t>
      </w:r>
      <w:r w:rsidR="00D347A6" w:rsidRPr="009A6AE7">
        <w:rPr>
          <w:rFonts w:ascii="Times New Roman" w:hAnsi="Times New Roman" w:cs="Times New Roman"/>
          <w:b/>
          <w:bCs/>
          <w:sz w:val="28"/>
          <w:szCs w:val="28"/>
        </w:rPr>
        <w:t>A GINOP Plusz pál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="00D347A6" w:rsidRPr="009A6AE7">
        <w:rPr>
          <w:rFonts w:ascii="Times New Roman" w:hAnsi="Times New Roman" w:cs="Times New Roman"/>
          <w:b/>
          <w:bCs/>
          <w:sz w:val="28"/>
          <w:szCs w:val="28"/>
        </w:rPr>
        <w:t>ázatok uralkodása mellett a DIMOP is bejelentkezik a digitális K+</w:t>
      </w:r>
      <w:r w:rsidR="00394517" w:rsidRPr="009A6AE7">
        <w:rPr>
          <w:rFonts w:ascii="Times New Roman" w:hAnsi="Times New Roman" w:cs="Times New Roman"/>
          <w:b/>
          <w:bCs/>
          <w:sz w:val="28"/>
          <w:szCs w:val="28"/>
        </w:rPr>
        <w:t>F fejlesztésekre. Külön érdemes</w:t>
      </w:r>
      <w:r w:rsidR="00D347A6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az innovációra, K+F-re felvehető forrásokra figyelni az NKFIH-tól is. A megújuló energiára váltás is támogatott terület marad. Ebben a félévben az agrár kis- és k</w:t>
      </w:r>
      <w:r w:rsidR="00394517" w:rsidRPr="009A6AE7">
        <w:rPr>
          <w:rFonts w:ascii="Times New Roman" w:hAnsi="Times New Roman" w:cs="Times New Roman"/>
          <w:b/>
          <w:bCs/>
          <w:sz w:val="28"/>
          <w:szCs w:val="28"/>
        </w:rPr>
        <w:t>özépvállalkozások élhetnek a rez</w:t>
      </w:r>
      <w:r w:rsidR="00D347A6" w:rsidRPr="009A6AE7">
        <w:rPr>
          <w:rFonts w:ascii="Times New Roman" w:hAnsi="Times New Roman" w:cs="Times New Roman"/>
          <w:b/>
          <w:bCs/>
          <w:sz w:val="28"/>
          <w:szCs w:val="28"/>
        </w:rPr>
        <w:t>sicsökkentés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lehetőségével is</w:t>
      </w:r>
      <w:r w:rsidR="004552E7" w:rsidRPr="009A6AE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D070522" w14:textId="5FCD4581" w:rsidR="00D347A6" w:rsidRPr="009A6AE7" w:rsidRDefault="004552E7" w:rsidP="00C57B9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A Széchenyi Hitel Kártya GO termékek sem álltak le.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rendkívül alacsony, elhanyagolható nagyságú kamatok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nagyon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vonzóak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 a magas infláció miatt. A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z újnak számító lízinghitel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-konstrukció pedig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már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ki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váltotta az új eszközök, járművek </w:t>
      </w:r>
      <w:r w:rsidR="00511DB5" w:rsidRPr="009A6AE7">
        <w:rPr>
          <w:rFonts w:ascii="Times New Roman" w:hAnsi="Times New Roman" w:cs="Times New Roman"/>
          <w:b/>
          <w:bCs/>
          <w:sz w:val="28"/>
          <w:szCs w:val="28"/>
        </w:rPr>
        <w:t>meg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>vásárlását.</w:t>
      </w:r>
    </w:p>
    <w:p w14:paraId="50FF4DFC" w14:textId="6591AC89" w:rsidR="004552E7" w:rsidRPr="009A6AE7" w:rsidRDefault="004552E7" w:rsidP="00C57B9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6AE7">
        <w:rPr>
          <w:rFonts w:ascii="Times New Roman" w:hAnsi="Times New Roman" w:cs="Times New Roman"/>
          <w:b/>
          <w:bCs/>
          <w:sz w:val="28"/>
          <w:szCs w:val="28"/>
        </w:rPr>
        <w:t>Az adókedvezmények széles tárháza miatt érdemes odafigyelnünk a cégformákra, cégcsoportba szerveződésre i</w:t>
      </w:r>
      <w:r w:rsidR="00BA0CA0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s. Az adóoptimalizálás mellett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az öröklés és a cégvagyon is biztonságba helyezhető. </w:t>
      </w:r>
      <w:r w:rsidR="00445732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Tőkefinanszírozással is élhetünk ott, ahol az a legelőnyösebb finanszírozási forma. </w:t>
      </w:r>
      <w:r w:rsidR="00D3061A"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Nem beszélve a foglalkoztatási támogatásokról, melyekre érdemes odafigyelni. </w:t>
      </w:r>
    </w:p>
    <w:p w14:paraId="28623BFA" w14:textId="5B7A5F0A" w:rsidR="00B50D3E" w:rsidRPr="00706520" w:rsidRDefault="00B50D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6AE7">
        <w:rPr>
          <w:rFonts w:ascii="Times New Roman" w:hAnsi="Times New Roman" w:cs="Times New Roman"/>
          <w:sz w:val="28"/>
          <w:szCs w:val="28"/>
        </w:rPr>
        <w:t xml:space="preserve">A </w:t>
      </w:r>
      <w:r w:rsidR="0014123F" w:rsidRPr="009A6AE7">
        <w:rPr>
          <w:rFonts w:ascii="Times New Roman" w:hAnsi="Times New Roman" w:cs="Times New Roman"/>
          <w:sz w:val="28"/>
          <w:szCs w:val="28"/>
        </w:rPr>
        <w:t>bőséges</w:t>
      </w:r>
      <w:r w:rsidR="00706520" w:rsidRPr="009A6AE7">
        <w:rPr>
          <w:rFonts w:ascii="Times New Roman" w:hAnsi="Times New Roman" w:cs="Times New Roman"/>
          <w:sz w:val="28"/>
          <w:szCs w:val="28"/>
        </w:rPr>
        <w:t>, legfrissebb</w:t>
      </w:r>
      <w:r w:rsidR="0014123F" w:rsidRPr="009A6AE7">
        <w:rPr>
          <w:rFonts w:ascii="Times New Roman" w:hAnsi="Times New Roman" w:cs="Times New Roman"/>
          <w:sz w:val="28"/>
          <w:szCs w:val="28"/>
        </w:rPr>
        <w:t xml:space="preserve"> </w:t>
      </w:r>
      <w:r w:rsidR="00706520" w:rsidRPr="009A6AE7">
        <w:rPr>
          <w:rFonts w:ascii="Times New Roman" w:hAnsi="Times New Roman" w:cs="Times New Roman"/>
          <w:sz w:val="28"/>
          <w:szCs w:val="28"/>
        </w:rPr>
        <w:t>pénz</w:t>
      </w:r>
      <w:r w:rsidR="0014123F" w:rsidRPr="009A6AE7">
        <w:rPr>
          <w:rFonts w:ascii="Times New Roman" w:hAnsi="Times New Roman" w:cs="Times New Roman"/>
          <w:sz w:val="28"/>
          <w:szCs w:val="28"/>
        </w:rPr>
        <w:t>v</w:t>
      </w:r>
      <w:r w:rsidRPr="009A6AE7">
        <w:rPr>
          <w:rFonts w:ascii="Times New Roman" w:hAnsi="Times New Roman" w:cs="Times New Roman"/>
          <w:sz w:val="28"/>
          <w:szCs w:val="28"/>
        </w:rPr>
        <w:t>ála</w:t>
      </w:r>
      <w:r w:rsidR="0014123F" w:rsidRPr="009A6AE7">
        <w:rPr>
          <w:rFonts w:ascii="Times New Roman" w:hAnsi="Times New Roman" w:cs="Times New Roman"/>
          <w:sz w:val="28"/>
          <w:szCs w:val="28"/>
        </w:rPr>
        <w:t>szték</w:t>
      </w:r>
      <w:r w:rsidR="002867D2" w:rsidRPr="009A6AE7">
        <w:rPr>
          <w:rFonts w:ascii="Times New Roman" w:hAnsi="Times New Roman" w:cs="Times New Roman"/>
          <w:sz w:val="28"/>
          <w:szCs w:val="28"/>
        </w:rPr>
        <w:t>ról előadás</w:t>
      </w:r>
      <w:r w:rsidRPr="009A6AE7">
        <w:rPr>
          <w:rFonts w:ascii="Times New Roman" w:hAnsi="Times New Roman" w:cs="Times New Roman"/>
          <w:sz w:val="28"/>
          <w:szCs w:val="28"/>
        </w:rPr>
        <w:t xml:space="preserve"> és személyes konzultáció keretében számolnak be </w:t>
      </w:r>
      <w:r w:rsidR="0014123F" w:rsidRPr="009A6AE7">
        <w:rPr>
          <w:rFonts w:ascii="Times New Roman" w:hAnsi="Times New Roman" w:cs="Times New Roman"/>
          <w:sz w:val="28"/>
          <w:szCs w:val="28"/>
        </w:rPr>
        <w:t xml:space="preserve">a Pénz, de honnan? konferencia előadói. </w:t>
      </w:r>
      <w:r w:rsidRPr="009A6AE7">
        <w:rPr>
          <w:rFonts w:ascii="Times New Roman" w:hAnsi="Times New Roman" w:cs="Times New Roman"/>
          <w:b/>
          <w:bCs/>
          <w:sz w:val="28"/>
          <w:szCs w:val="28"/>
        </w:rPr>
        <w:t xml:space="preserve">Ne hagyja ki a konzultációs </w:t>
      </w:r>
      <w:r w:rsidR="00BB6B92" w:rsidRPr="009A6AE7">
        <w:rPr>
          <w:rFonts w:ascii="Times New Roman" w:hAnsi="Times New Roman" w:cs="Times New Roman"/>
          <w:b/>
          <w:bCs/>
          <w:sz w:val="28"/>
          <w:szCs w:val="28"/>
        </w:rPr>
        <w:t>segítséget és a</w:t>
      </w:r>
      <w:r w:rsidRPr="00706520">
        <w:rPr>
          <w:rFonts w:ascii="Times New Roman" w:hAnsi="Times New Roman" w:cs="Times New Roman"/>
          <w:b/>
          <w:bCs/>
          <w:sz w:val="28"/>
          <w:szCs w:val="28"/>
        </w:rPr>
        <w:t xml:space="preserve"> cégére testre szabott pénzügyi tanácsokat</w:t>
      </w:r>
      <w:r w:rsidR="00706520">
        <w:rPr>
          <w:rFonts w:ascii="Times New Roman" w:hAnsi="Times New Roman" w:cs="Times New Roman"/>
          <w:b/>
          <w:bCs/>
          <w:sz w:val="28"/>
          <w:szCs w:val="28"/>
        </w:rPr>
        <w:t xml:space="preserve"> sem</w:t>
      </w:r>
      <w:r w:rsidRPr="00706520"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</w:p>
    <w:p w14:paraId="7E802094" w14:textId="77777777" w:rsidR="00706520" w:rsidRDefault="0070652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5324147" w14:textId="3E9F40A7" w:rsidR="0014123F" w:rsidRPr="00014851" w:rsidRDefault="00B50D3E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1485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Kiknek szólunk? </w:t>
      </w:r>
    </w:p>
    <w:p w14:paraId="741851B5" w14:textId="2DBF1A76" w:rsidR="007653EA" w:rsidRPr="00014851" w:rsidRDefault="00B50D3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1BDA22E9">
        <w:rPr>
          <w:rFonts w:ascii="Times New Roman" w:hAnsi="Times New Roman" w:cs="Times New Roman"/>
          <w:i/>
          <w:iCs/>
          <w:sz w:val="28"/>
          <w:szCs w:val="28"/>
        </w:rPr>
        <w:t>Várjuk a mikro</w:t>
      </w:r>
      <w:r w:rsidR="007653EA" w:rsidRPr="1BDA22E9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1BDA22E9">
        <w:rPr>
          <w:rFonts w:ascii="Times New Roman" w:hAnsi="Times New Roman" w:cs="Times New Roman"/>
          <w:i/>
          <w:iCs/>
          <w:sz w:val="28"/>
          <w:szCs w:val="28"/>
        </w:rPr>
        <w:t>, kis- és középvállalati döntéshozókat</w:t>
      </w:r>
      <w:r w:rsidR="00706520" w:rsidRPr="1BDA22E9">
        <w:rPr>
          <w:rFonts w:ascii="Times New Roman" w:hAnsi="Times New Roman" w:cs="Times New Roman"/>
          <w:i/>
          <w:iCs/>
          <w:sz w:val="28"/>
          <w:szCs w:val="28"/>
        </w:rPr>
        <w:t xml:space="preserve">! </w:t>
      </w:r>
      <w:r w:rsidR="007653EA" w:rsidRPr="1BDA22E9">
        <w:rPr>
          <w:rFonts w:ascii="Times New Roman" w:hAnsi="Times New Roman" w:cs="Times New Roman"/>
          <w:i/>
          <w:iCs/>
          <w:sz w:val="28"/>
          <w:szCs w:val="28"/>
        </w:rPr>
        <w:t xml:space="preserve">Minden </w:t>
      </w:r>
      <w:r w:rsidR="00706520" w:rsidRPr="1BDA22E9">
        <w:rPr>
          <w:rFonts w:ascii="Times New Roman" w:hAnsi="Times New Roman" w:cs="Times New Roman"/>
          <w:i/>
          <w:iCs/>
          <w:sz w:val="28"/>
          <w:szCs w:val="28"/>
        </w:rPr>
        <w:t>pénz</w:t>
      </w:r>
      <w:r w:rsidR="007653EA" w:rsidRPr="1BDA22E9">
        <w:rPr>
          <w:rFonts w:ascii="Times New Roman" w:hAnsi="Times New Roman" w:cs="Times New Roman"/>
          <w:i/>
          <w:iCs/>
          <w:sz w:val="28"/>
          <w:szCs w:val="28"/>
        </w:rPr>
        <w:t>forrásról, támogatásról a legfrissebb információkat hozzu</w:t>
      </w:r>
      <w:r w:rsidR="00706520" w:rsidRPr="1BDA22E9">
        <w:rPr>
          <w:rFonts w:ascii="Times New Roman" w:hAnsi="Times New Roman" w:cs="Times New Roman"/>
          <w:i/>
          <w:iCs/>
          <w:sz w:val="28"/>
          <w:szCs w:val="28"/>
        </w:rPr>
        <w:t>k, immár 22. éve</w:t>
      </w:r>
      <w:r w:rsidR="007653EA" w:rsidRPr="1BDA22E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1BDA22E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0145BF9" w14:textId="4CFD2FDE" w:rsidR="1BDA22E9" w:rsidRDefault="1BDA22E9" w:rsidP="1BDA22E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4CC299C" w14:textId="77755BB6" w:rsidR="0CB945BB" w:rsidRDefault="0CB945BB" w:rsidP="1BDA22E9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1BDA22E9">
        <w:rPr>
          <w:rStyle w:val="Kiemels2"/>
          <w:rFonts w:ascii="Times New Roman" w:eastAsia="Times New Roman" w:hAnsi="Times New Roman" w:cs="Times New Roman"/>
          <w:color w:val="FF0000"/>
          <w:sz w:val="28"/>
          <w:szCs w:val="28"/>
        </w:rPr>
        <w:t>Témák és előadók</w:t>
      </w:r>
    </w:p>
    <w:p w14:paraId="6894AAFA" w14:textId="5AF3FD63" w:rsidR="1BDA22E9" w:rsidRDefault="1BDA22E9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8927656" w14:textId="13CC9C6F" w:rsidR="0CB945BB" w:rsidRDefault="0CB945BB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Köszöntőbeszéd</w:t>
      </w:r>
      <w:r>
        <w:br/>
      </w:r>
      <w:r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Nemény András</w:t>
      </w: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Szombathely</w:t>
      </w:r>
      <w:r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Megyei Jogú Város Polgármestere</w:t>
      </w:r>
    </w:p>
    <w:p w14:paraId="66A4E5FD" w14:textId="587023EE" w:rsidR="1BDA22E9" w:rsidRDefault="1BDA22E9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lastRenderedPageBreak/>
        <w:br/>
      </w:r>
      <w:r w:rsidR="0CB945BB"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A kkv-k előtt álló kihívások Nyugat-Dunántúlon. </w:t>
      </w:r>
      <w:r>
        <w:br/>
      </w:r>
      <w:r w:rsidR="0CB945BB"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Kovács Vince</w:t>
      </w:r>
      <w:r w:rsidR="0CB945BB"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CB945BB"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elnök, Vas Megyei Kereskedelmi és Iparkamara</w:t>
      </w:r>
      <w:r>
        <w:br/>
      </w:r>
      <w:r>
        <w:br/>
      </w:r>
      <w:r w:rsidR="0CB945BB"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Dübörögnek a hazai és EU-s pályázati források!</w:t>
      </w:r>
      <w:r w:rsidR="0CB945BB"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Mire számíthatnak idén a vállalkozások? </w:t>
      </w:r>
      <w:r>
        <w:br/>
      </w:r>
      <w:r w:rsidR="0CB945BB"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Madarász András</w:t>
      </w:r>
      <w:r w:rsidR="0CB945BB"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értékesítési igazgató, Goodwill Consulting Fejlesztési Tanácsadó Kft.</w:t>
      </w:r>
      <w:r>
        <w:br/>
      </w:r>
      <w:r>
        <w:br/>
      </w:r>
      <w:r w:rsidR="0CB945BB"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Jelentős támogatást kapnak a K+F és innovációs tevékenységet végző vállalkozások.</w:t>
      </w:r>
      <w:r w:rsidR="0CB945BB"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 tág fogalomba sok cég belefér!</w:t>
      </w:r>
      <w:r>
        <w:br/>
      </w:r>
      <w:r w:rsidR="0CB945BB"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Pomázi Gyula</w:t>
      </w:r>
      <w:r w:rsidR="0CB945BB" w:rsidRPr="1BDA22E9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="0CB945BB"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elnök, SZTNH (Szellemi Tulajdon Nemzeti Hivatala)</w:t>
      </w:r>
      <w:r>
        <w:br/>
      </w:r>
    </w:p>
    <w:p w14:paraId="1C26E53A" w14:textId="5248BDE2" w:rsidR="0CB945BB" w:rsidRDefault="0CB945BB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Milyen lehetőséget jelent a tőkefinanszírozás a kkv-k számára? </w:t>
      </w:r>
      <w:r>
        <w:br/>
      </w:r>
      <w:r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Láving</w:t>
      </w:r>
      <w:r w:rsidRPr="1BDA22E9">
        <w:rPr>
          <w:rStyle w:val="Kiemels2"/>
          <w:rFonts w:ascii="Times New Roman" w:eastAsia="Times New Roman" w:hAnsi="Times New Roman" w:cs="Times New Roman"/>
          <w:color w:val="000080"/>
          <w:sz w:val="28"/>
          <w:szCs w:val="28"/>
        </w:rPr>
        <w:t xml:space="preserve"> Gusztáv 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befektetési igazgató, Hiventures</w:t>
      </w:r>
      <w:r>
        <w:br/>
      </w:r>
    </w:p>
    <w:p w14:paraId="117F4566" w14:textId="449948DD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Szervezzük cégformába vállalkozásunkat! Az adógazdálkodás mellett a cégöröklés és vagyon biztonságba helyezése is megoldott. </w:t>
      </w:r>
    </w:p>
    <w:p w14:paraId="5C139F29" w14:textId="3858D8EA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Csővári István</w:t>
      </w:r>
      <w:r w:rsidRPr="1BDA22E9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ügyvéd, Csővári Ügyvédi Iroda</w:t>
      </w:r>
      <w:r>
        <w:br/>
      </w:r>
    </w:p>
    <w:p w14:paraId="5C740459" w14:textId="5A67D834" w:rsidR="0CB945BB" w:rsidRDefault="0CB945BB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Széchenyi kártya Program GO. 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Még jobb feltételekkel, mint eddig. </w:t>
      </w:r>
      <w:r>
        <w:br/>
      </w:r>
      <w:r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Képes Ildikó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hitelkoordinátor, Goodwill Consulting Tanácsadó Kft.</w:t>
      </w:r>
      <w:r>
        <w:br/>
      </w:r>
    </w:p>
    <w:p w14:paraId="1E18401F" w14:textId="553F5E61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Likviditási gondok megoldása faktorálással.</w:t>
      </w:r>
    </w:p>
    <w:p w14:paraId="66225338" w14:textId="45D62F41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  <w:t>Baltay Zsombor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vezérigazgató, </w:t>
      </w:r>
      <w:r w:rsidRPr="1BDA22E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  <w:t>Csinos Tibor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értékesítési igazgató, GF Faktor Zrt.</w:t>
      </w:r>
    </w:p>
    <w:p w14:paraId="43D5CE8B" w14:textId="7C7FD7C1" w:rsidR="1BDA22E9" w:rsidRDefault="1BDA22E9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F26F1F7" w14:textId="1536450A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Termeltessük a pénzünket a digitális marketing segítségével!</w:t>
      </w:r>
    </w:p>
    <w:p w14:paraId="530423DD" w14:textId="71F6F650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Berta Gergő 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ügyvezető/tulajdonos, Maximum Business Kft.</w:t>
      </w:r>
    </w:p>
    <w:p w14:paraId="6F0E9659" w14:textId="1D2C9069" w:rsidR="1BDA22E9" w:rsidRDefault="1BDA22E9" w:rsidP="1BDA22E9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47C301A" w14:textId="0F2743FB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Az innováció fontos vállalkozása életében? </w:t>
      </w: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Milyen beruházásra, melyik pályázatokból lehet támogatást kapni? Zöld pénzek.</w:t>
      </w:r>
    </w:p>
    <w:p w14:paraId="4558A65A" w14:textId="5E608259" w:rsidR="0CB945BB" w:rsidRDefault="0CB945BB" w:rsidP="1BDA22E9">
      <w:pPr>
        <w:spacing w:line="240" w:lineRule="auto"/>
        <w:rPr>
          <w:rStyle w:val="Kiemels2"/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1BDA22E9">
        <w:rPr>
          <w:rStyle w:val="Kiemels2"/>
          <w:rFonts w:ascii="Times New Roman" w:eastAsia="Times New Roman" w:hAnsi="Times New Roman" w:cs="Times New Roman"/>
          <w:color w:val="000080"/>
          <w:sz w:val="28"/>
          <w:szCs w:val="28"/>
        </w:rPr>
        <w:t xml:space="preserve">Madarász András </w:t>
      </w:r>
      <w:r w:rsidRPr="1BDA22E9">
        <w:rPr>
          <w:rStyle w:val="Kiemels2"/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</w:rPr>
        <w:t>értékesítési igazgató, Goodwill Consulting Fejlesztési Tanácsadó Kft.</w:t>
      </w:r>
      <w:r>
        <w:br/>
      </w:r>
    </w:p>
    <w:p w14:paraId="53357A07" w14:textId="454232BF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Az aktuálisan igénybe vehető foglalkoztatási és képzési támogatások, segítségek.</w:t>
      </w:r>
    </w:p>
    <w:p w14:paraId="30C140C7" w14:textId="57637C5B" w:rsidR="0CB945BB" w:rsidRDefault="0CB945BB" w:rsidP="1BDA22E9">
      <w:pPr>
        <w:pStyle w:val="Nincstrkz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BDA22E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  <w:t>Zsuffa Ákos</w:t>
      </w:r>
      <w:r w:rsidRPr="1BDA22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a Felnőttképzési Szövetség elnöke</w:t>
      </w:r>
    </w:p>
    <w:p w14:paraId="4E54FCB5" w14:textId="13769DB2" w:rsidR="00335F76" w:rsidRPr="00CE0CB0" w:rsidRDefault="00335F76" w:rsidP="1BDA22E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7C83A06" w14:textId="78D3B340" w:rsidR="1BDA22E9" w:rsidRDefault="1BDA22E9" w:rsidP="1BDA22E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ACCE3B" w14:textId="69966BDD" w:rsidR="00F73B39" w:rsidRDefault="00F73B39" w:rsidP="00F73B3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14851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Ingyenes részvételű konferencia, csak regisztrálni kell!</w:t>
      </w:r>
    </w:p>
    <w:p w14:paraId="47E9B0AB" w14:textId="77777777" w:rsidR="00A804B4" w:rsidRPr="00A804B4" w:rsidRDefault="00A804B4" w:rsidP="00A804B4">
      <w:pPr>
        <w:jc w:val="center"/>
        <w:rPr>
          <w:rStyle w:val="Kiemels2"/>
          <w:rFonts w:ascii="Times New Roman" w:hAnsi="Times New Roman" w:cs="Times New Roman"/>
          <w:color w:val="FF0000"/>
          <w:sz w:val="28"/>
          <w:szCs w:val="28"/>
        </w:rPr>
      </w:pPr>
      <w:r w:rsidRPr="00A804B4">
        <w:rPr>
          <w:rStyle w:val="Kiemels2"/>
          <w:rFonts w:ascii="Times New Roman" w:hAnsi="Times New Roman" w:cs="Times New Roman"/>
          <w:color w:val="FF0000"/>
          <w:sz w:val="28"/>
          <w:szCs w:val="28"/>
        </w:rPr>
        <w:t>A helyszínen maszkhasználat és védettségi igazolás bemutatása kötelező!</w:t>
      </w:r>
    </w:p>
    <w:p w14:paraId="4AB4F924" w14:textId="1BC6BD96" w:rsidR="00D36CEB" w:rsidRDefault="00D36CEB" w:rsidP="00F73B3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C7CAB48" w14:textId="2DD37FB1" w:rsidR="00D36CEB" w:rsidRPr="00716B3D" w:rsidRDefault="00716B3D" w:rsidP="590A0ADB">
      <w:pPr>
        <w:autoSpaceDE w:val="0"/>
        <w:autoSpaceDN w:val="0"/>
        <w:adjustRightInd w:val="0"/>
        <w:spacing w:after="0" w:line="240" w:lineRule="auto"/>
        <w:jc w:val="center"/>
        <w:rPr>
          <w:rStyle w:val="Hiperhivatkozs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fldChar w:fldCharType="begin"/>
      </w:r>
      <w:r>
        <w:rPr>
          <w:rFonts w:ascii="Times New Roman" w:hAnsi="Times New Roman" w:cs="Times New Roman"/>
          <w:b/>
          <w:bCs/>
          <w:sz w:val="28"/>
          <w:szCs w:val="28"/>
        </w:rPr>
        <w:instrText xml:space="preserve"> HYPERLINK "https://ppkonferencia.hu/konferenciakozpont/penzeso-kkv-knak-2022-szombathely/" </w:instrText>
      </w:r>
      <w:r>
        <w:rPr>
          <w:rFonts w:ascii="Times New Roman" w:hAnsi="Times New Roman" w:cs="Times New Roman"/>
          <w:b/>
          <w:bCs/>
          <w:sz w:val="28"/>
          <w:szCs w:val="28"/>
        </w:rPr>
        <w:fldChar w:fldCharType="separate"/>
      </w:r>
      <w:r w:rsidR="00D36CEB" w:rsidRPr="00716B3D">
        <w:rPr>
          <w:rStyle w:val="Hiperhivatkozs"/>
          <w:rFonts w:ascii="Times New Roman" w:hAnsi="Times New Roman" w:cs="Times New Roman"/>
          <w:b/>
          <w:bCs/>
          <w:sz w:val="28"/>
          <w:szCs w:val="28"/>
        </w:rPr>
        <w:t>A konferencia részletes programja és regisztráció</w:t>
      </w:r>
    </w:p>
    <w:p w14:paraId="3263DF5C" w14:textId="1C9950DE" w:rsidR="00D36CEB" w:rsidRPr="00E33271" w:rsidRDefault="00716B3D" w:rsidP="00E332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</w:p>
    <w:p w14:paraId="3EEBA255" w14:textId="77777777" w:rsidR="00202D2E" w:rsidRPr="00014851" w:rsidRDefault="00202D2E" w:rsidP="00202D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09281F1" w14:textId="28BB25E9" w:rsidR="00D36CEB" w:rsidRDefault="00D36CEB" w:rsidP="00D36CEB">
      <w:pPr>
        <w:pStyle w:val="Nincstrkz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Rendező:</w:t>
      </w:r>
    </w:p>
    <w:p w14:paraId="1F8FC915" w14:textId="77777777" w:rsidR="00D36CEB" w:rsidRPr="00D118F0" w:rsidRDefault="00D36CEB" w:rsidP="00D36CEB">
      <w:pPr>
        <w:pStyle w:val="Nincstrkz"/>
        <w:jc w:val="center"/>
      </w:pPr>
      <w:r>
        <w:rPr>
          <w:noProof/>
          <w:lang w:eastAsia="hu-HU"/>
        </w:rPr>
        <w:drawing>
          <wp:inline distT="0" distB="0" distL="0" distR="0" wp14:anchorId="5CC42F5E" wp14:editId="3C993C38">
            <wp:extent cx="1542156" cy="704850"/>
            <wp:effectExtent l="0" t="0" r="127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156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449C9" w14:textId="0686139C" w:rsidR="27A7B9C5" w:rsidRDefault="27A7B9C5" w:rsidP="27A7B9C5">
      <w:pPr>
        <w:pStyle w:val="Nincstrkz"/>
        <w:jc w:val="center"/>
      </w:pPr>
    </w:p>
    <w:p w14:paraId="77E22F6E" w14:textId="1C0C32DA" w:rsidR="4E86454F" w:rsidRDefault="4E86454F" w:rsidP="27A7B9C5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27A7B9C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Kiemelt Szakmai partner:</w:t>
      </w:r>
    </w:p>
    <w:p w14:paraId="0C7594C0" w14:textId="19155F37" w:rsidR="00D118F0" w:rsidRPr="00014851" w:rsidRDefault="009A6AE7" w:rsidP="009A6AE7">
      <w:pPr>
        <w:pStyle w:val="Nincstrkz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63F29187" wp14:editId="3D1A18DC">
            <wp:extent cx="1390650" cy="910244"/>
            <wp:effectExtent l="0" t="0" r="0" b="444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281" cy="91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0999A" w14:textId="77777777" w:rsidR="00D36CEB" w:rsidRDefault="00D36CEB" w:rsidP="00D36CEB">
      <w:pPr>
        <w:rPr>
          <w:rFonts w:ascii="Times New Roman" w:hAnsi="Times New Roman" w:cs="Times New Roman"/>
          <w:sz w:val="28"/>
          <w:szCs w:val="28"/>
        </w:rPr>
      </w:pPr>
      <w:r w:rsidRPr="1F05F94F">
        <w:rPr>
          <w:rFonts w:ascii="Times New Roman" w:hAnsi="Times New Roman" w:cs="Times New Roman"/>
          <w:b/>
          <w:bCs/>
          <w:sz w:val="28"/>
          <w:szCs w:val="28"/>
        </w:rPr>
        <w:t>Kiemelt Szakmai támogató:</w:t>
      </w:r>
    </w:p>
    <w:p w14:paraId="2FA1A5B4" w14:textId="77777777" w:rsidR="00D36CEB" w:rsidRDefault="00D36CEB" w:rsidP="00D36C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hu-HU"/>
        </w:rPr>
        <w:drawing>
          <wp:inline distT="0" distB="0" distL="0" distR="0" wp14:anchorId="53221A3D" wp14:editId="2CFD78A3">
            <wp:extent cx="1628775" cy="796155"/>
            <wp:effectExtent l="0" t="0" r="0" b="4445"/>
            <wp:docPr id="750673139" name="Kép 750673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75067313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79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4C7D7" w14:textId="6C233D8C" w:rsidR="00810947" w:rsidRDefault="00D36CEB" w:rsidP="00D36CEB">
      <w:pPr>
        <w:rPr>
          <w:rFonts w:ascii="Times New Roman" w:hAnsi="Times New Roman" w:cs="Times New Roman"/>
          <w:sz w:val="28"/>
          <w:szCs w:val="28"/>
        </w:rPr>
      </w:pPr>
      <w:r w:rsidRPr="60D7793E">
        <w:rPr>
          <w:rFonts w:ascii="Times New Roman" w:hAnsi="Times New Roman" w:cs="Times New Roman"/>
          <w:b/>
          <w:bCs/>
          <w:sz w:val="28"/>
          <w:szCs w:val="28"/>
        </w:rPr>
        <w:t>Szakmai támogatók</w:t>
      </w:r>
      <w:r>
        <w:rPr>
          <w:rFonts w:ascii="Times New Roman" w:hAnsi="Times New Roman" w:cs="Times New Roman"/>
          <w:sz w:val="28"/>
          <w:szCs w:val="28"/>
        </w:rPr>
        <w:t>:</w:t>
      </w:r>
      <w:r w:rsidR="00A804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FD17C7" w14:textId="2745F693" w:rsidR="00810947" w:rsidRDefault="00D549BD" w:rsidP="00810947"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hu-HU"/>
        </w:rPr>
        <w:drawing>
          <wp:inline distT="0" distB="0" distL="0" distR="0" wp14:anchorId="421123AB" wp14:editId="66A02C3B">
            <wp:extent cx="2522598" cy="790575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ép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303" cy="79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D39E9" w14:textId="50683431" w:rsidR="00D36CEB" w:rsidRPr="00810947" w:rsidRDefault="00810947" w:rsidP="0081094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73FFD195" wp14:editId="38183040">
            <wp:extent cx="1562100" cy="911225"/>
            <wp:effectExtent l="0" t="0" r="0" b="3175"/>
            <wp:docPr id="7" name="Kép 7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5" descr="A képen szöveg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</w:rPr>
        <w:t> </w:t>
      </w:r>
    </w:p>
    <w:p w14:paraId="28834DF4" w14:textId="77777777" w:rsidR="00D36CEB" w:rsidRPr="00F901E1" w:rsidRDefault="00D36CEB" w:rsidP="00D36CEB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505246DB" w14:textId="77777777" w:rsidR="00D36CEB" w:rsidRPr="00F901E1" w:rsidRDefault="00D36CEB" w:rsidP="00D36CEB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60D7793E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További felvilágosítás és információ:</w:t>
      </w:r>
    </w:p>
    <w:p w14:paraId="7F7528C1" w14:textId="77777777" w:rsidR="00D36CEB" w:rsidRPr="00F901E1" w:rsidRDefault="00D36CEB" w:rsidP="00D36CEB">
      <w:pPr>
        <w:shd w:val="clear" w:color="auto" w:fill="FFFFFF"/>
        <w:tabs>
          <w:tab w:val="left" w:pos="5529"/>
        </w:tabs>
        <w:spacing w:before="100" w:beforeAutospacing="1" w:after="100" w:afterAutospacing="1" w:line="240" w:lineRule="auto"/>
        <w:ind w:left="2124" w:hanging="2124"/>
        <w:rPr>
          <w:rFonts w:ascii="Times New Roman" w:eastAsia="Times New Roman" w:hAnsi="Times New Roman" w:cs="Times New Roman"/>
          <w:b/>
          <w:bCs/>
          <w:color w:val="0563C1" w:themeColor="hyperlink"/>
          <w:sz w:val="20"/>
          <w:szCs w:val="20"/>
          <w:u w:val="single"/>
          <w:lang w:eastAsia="hu-HU"/>
        </w:rPr>
      </w:pPr>
      <w:r w:rsidRPr="00F901E1">
        <w:rPr>
          <w:rFonts w:ascii="Times New Roman" w:eastAsia="Times New Roman" w:hAnsi="Times New Roman" w:cs="Times New Roman"/>
          <w:sz w:val="20"/>
          <w:szCs w:val="20"/>
          <w:lang w:eastAsia="hu-HU"/>
        </w:rPr>
        <w:t>Tel.: (1) 239 – 9597</w:t>
      </w:r>
      <w:r w:rsidRPr="00F901E1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F901E1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Pr="00F901E1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E-</w:t>
      </w:r>
      <w:r w:rsidRPr="00E41D1B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mail:</w:t>
      </w:r>
      <w:r w:rsidRPr="00F901E1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0563C1" w:themeColor="hyperlink"/>
          <w:sz w:val="20"/>
          <w:szCs w:val="20"/>
          <w:u w:val="single"/>
          <w:lang w:eastAsia="hu-HU"/>
        </w:rPr>
        <w:t>konferencia@ppkonferncia.hu</w:t>
      </w:r>
    </w:p>
    <w:p w14:paraId="0BD93B0F" w14:textId="0D5EA4C8" w:rsidR="00001BCA" w:rsidRPr="0077656F" w:rsidRDefault="00D36CEB" w:rsidP="0077656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901E1">
        <w:rPr>
          <w:noProof/>
          <w:lang w:eastAsia="hu-HU"/>
        </w:rPr>
        <w:drawing>
          <wp:inline distT="0" distB="0" distL="0" distR="0" wp14:anchorId="0442B02B" wp14:editId="0D6D09DC">
            <wp:extent cx="4268903" cy="294783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903" cy="29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1BCA" w:rsidRPr="00776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F2BB1"/>
    <w:multiLevelType w:val="multilevel"/>
    <w:tmpl w:val="DA8E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306"/>
    <w:rsid w:val="00001BCA"/>
    <w:rsid w:val="00014851"/>
    <w:rsid w:val="000178CC"/>
    <w:rsid w:val="00020FCD"/>
    <w:rsid w:val="00023FA0"/>
    <w:rsid w:val="00025FF7"/>
    <w:rsid w:val="00035207"/>
    <w:rsid w:val="0004609E"/>
    <w:rsid w:val="00066B07"/>
    <w:rsid w:val="00072175"/>
    <w:rsid w:val="00086574"/>
    <w:rsid w:val="00095F4C"/>
    <w:rsid w:val="000B0F81"/>
    <w:rsid w:val="00105834"/>
    <w:rsid w:val="001074BA"/>
    <w:rsid w:val="001308E9"/>
    <w:rsid w:val="0014123F"/>
    <w:rsid w:val="001418E7"/>
    <w:rsid w:val="00184FB3"/>
    <w:rsid w:val="00185A0D"/>
    <w:rsid w:val="001B5E38"/>
    <w:rsid w:val="001E53BB"/>
    <w:rsid w:val="001E6376"/>
    <w:rsid w:val="001F3213"/>
    <w:rsid w:val="001F5DBA"/>
    <w:rsid w:val="00202D2E"/>
    <w:rsid w:val="00220206"/>
    <w:rsid w:val="002320BC"/>
    <w:rsid w:val="002354B5"/>
    <w:rsid w:val="00236BB6"/>
    <w:rsid w:val="00250878"/>
    <w:rsid w:val="002568DB"/>
    <w:rsid w:val="002867D2"/>
    <w:rsid w:val="00293555"/>
    <w:rsid w:val="002A33BE"/>
    <w:rsid w:val="002B0AC3"/>
    <w:rsid w:val="002C1D3E"/>
    <w:rsid w:val="002E325B"/>
    <w:rsid w:val="00335F76"/>
    <w:rsid w:val="00345BDC"/>
    <w:rsid w:val="00345E67"/>
    <w:rsid w:val="00371516"/>
    <w:rsid w:val="00390556"/>
    <w:rsid w:val="00393C02"/>
    <w:rsid w:val="00394517"/>
    <w:rsid w:val="003B29F1"/>
    <w:rsid w:val="003D18A7"/>
    <w:rsid w:val="003D4351"/>
    <w:rsid w:val="00432DA3"/>
    <w:rsid w:val="00445732"/>
    <w:rsid w:val="00450471"/>
    <w:rsid w:val="00451DC6"/>
    <w:rsid w:val="004552E7"/>
    <w:rsid w:val="004601E2"/>
    <w:rsid w:val="004654DA"/>
    <w:rsid w:val="0048412E"/>
    <w:rsid w:val="004D2F75"/>
    <w:rsid w:val="00511DB5"/>
    <w:rsid w:val="005323B7"/>
    <w:rsid w:val="005408D0"/>
    <w:rsid w:val="00562A62"/>
    <w:rsid w:val="00562B8C"/>
    <w:rsid w:val="005F57D4"/>
    <w:rsid w:val="00610BD8"/>
    <w:rsid w:val="00651155"/>
    <w:rsid w:val="00662D98"/>
    <w:rsid w:val="00692BE9"/>
    <w:rsid w:val="006A0A11"/>
    <w:rsid w:val="006C7BB9"/>
    <w:rsid w:val="00706520"/>
    <w:rsid w:val="00716B3D"/>
    <w:rsid w:val="00737718"/>
    <w:rsid w:val="0075000B"/>
    <w:rsid w:val="007514FF"/>
    <w:rsid w:val="00755F43"/>
    <w:rsid w:val="007620FF"/>
    <w:rsid w:val="00762A49"/>
    <w:rsid w:val="007653EA"/>
    <w:rsid w:val="0077147C"/>
    <w:rsid w:val="00774338"/>
    <w:rsid w:val="0077656F"/>
    <w:rsid w:val="007831BF"/>
    <w:rsid w:val="007A6224"/>
    <w:rsid w:val="007C7193"/>
    <w:rsid w:val="007E6D65"/>
    <w:rsid w:val="007F58DA"/>
    <w:rsid w:val="008054EF"/>
    <w:rsid w:val="00810947"/>
    <w:rsid w:val="008209FE"/>
    <w:rsid w:val="00826DFF"/>
    <w:rsid w:val="00831FF7"/>
    <w:rsid w:val="0083214C"/>
    <w:rsid w:val="00835419"/>
    <w:rsid w:val="00845346"/>
    <w:rsid w:val="008655DE"/>
    <w:rsid w:val="0088184F"/>
    <w:rsid w:val="00886521"/>
    <w:rsid w:val="00891614"/>
    <w:rsid w:val="008D50DE"/>
    <w:rsid w:val="009368DD"/>
    <w:rsid w:val="009503F7"/>
    <w:rsid w:val="009627CD"/>
    <w:rsid w:val="009825B5"/>
    <w:rsid w:val="009A6AE7"/>
    <w:rsid w:val="009B6ECB"/>
    <w:rsid w:val="009E21D7"/>
    <w:rsid w:val="009E24EC"/>
    <w:rsid w:val="009E5907"/>
    <w:rsid w:val="009E65C6"/>
    <w:rsid w:val="00A054B3"/>
    <w:rsid w:val="00A303E2"/>
    <w:rsid w:val="00A3295A"/>
    <w:rsid w:val="00A33FE3"/>
    <w:rsid w:val="00A34F94"/>
    <w:rsid w:val="00A35306"/>
    <w:rsid w:val="00A40D18"/>
    <w:rsid w:val="00A5772E"/>
    <w:rsid w:val="00A77347"/>
    <w:rsid w:val="00A804B4"/>
    <w:rsid w:val="00A918D4"/>
    <w:rsid w:val="00AE3E65"/>
    <w:rsid w:val="00AE75AC"/>
    <w:rsid w:val="00B33C22"/>
    <w:rsid w:val="00B451F3"/>
    <w:rsid w:val="00B50D3E"/>
    <w:rsid w:val="00B53203"/>
    <w:rsid w:val="00B65C98"/>
    <w:rsid w:val="00B7352D"/>
    <w:rsid w:val="00B73AE3"/>
    <w:rsid w:val="00B93575"/>
    <w:rsid w:val="00B962A3"/>
    <w:rsid w:val="00BA0CA0"/>
    <w:rsid w:val="00BA4E9F"/>
    <w:rsid w:val="00BB6B92"/>
    <w:rsid w:val="00BE1C1B"/>
    <w:rsid w:val="00BF0836"/>
    <w:rsid w:val="00C10AF6"/>
    <w:rsid w:val="00C14923"/>
    <w:rsid w:val="00C31F63"/>
    <w:rsid w:val="00C57B9C"/>
    <w:rsid w:val="00C672B3"/>
    <w:rsid w:val="00C90A86"/>
    <w:rsid w:val="00CC1477"/>
    <w:rsid w:val="00CE0CB0"/>
    <w:rsid w:val="00CE142A"/>
    <w:rsid w:val="00CF3B09"/>
    <w:rsid w:val="00D118F0"/>
    <w:rsid w:val="00D25513"/>
    <w:rsid w:val="00D270F0"/>
    <w:rsid w:val="00D3061A"/>
    <w:rsid w:val="00D347A6"/>
    <w:rsid w:val="00D36CEB"/>
    <w:rsid w:val="00D447C2"/>
    <w:rsid w:val="00D549BD"/>
    <w:rsid w:val="00D553AD"/>
    <w:rsid w:val="00D62CE5"/>
    <w:rsid w:val="00D7759F"/>
    <w:rsid w:val="00DA64DB"/>
    <w:rsid w:val="00DB0CD9"/>
    <w:rsid w:val="00DD02AC"/>
    <w:rsid w:val="00DE28AA"/>
    <w:rsid w:val="00DF74C4"/>
    <w:rsid w:val="00E23209"/>
    <w:rsid w:val="00E33271"/>
    <w:rsid w:val="00E35E76"/>
    <w:rsid w:val="00E40849"/>
    <w:rsid w:val="00E42072"/>
    <w:rsid w:val="00E44CB1"/>
    <w:rsid w:val="00E64069"/>
    <w:rsid w:val="00E673EE"/>
    <w:rsid w:val="00E760DE"/>
    <w:rsid w:val="00E93732"/>
    <w:rsid w:val="00EA7EA3"/>
    <w:rsid w:val="00ED051B"/>
    <w:rsid w:val="00ED666B"/>
    <w:rsid w:val="00ED73EE"/>
    <w:rsid w:val="00EE074D"/>
    <w:rsid w:val="00EE0D44"/>
    <w:rsid w:val="00EE6EE2"/>
    <w:rsid w:val="00F037AA"/>
    <w:rsid w:val="00F73B39"/>
    <w:rsid w:val="00FB44B7"/>
    <w:rsid w:val="00FD01C5"/>
    <w:rsid w:val="09549E99"/>
    <w:rsid w:val="0CB945BB"/>
    <w:rsid w:val="0E25A7E6"/>
    <w:rsid w:val="0ED9DEC1"/>
    <w:rsid w:val="1564585C"/>
    <w:rsid w:val="1942A783"/>
    <w:rsid w:val="1BDA22E9"/>
    <w:rsid w:val="248E9068"/>
    <w:rsid w:val="25D43481"/>
    <w:rsid w:val="27A7B9C5"/>
    <w:rsid w:val="29C04C57"/>
    <w:rsid w:val="2A8B4C1C"/>
    <w:rsid w:val="2D8913D3"/>
    <w:rsid w:val="342165AE"/>
    <w:rsid w:val="376BA2D0"/>
    <w:rsid w:val="3799DBD1"/>
    <w:rsid w:val="3833A473"/>
    <w:rsid w:val="3B060F4E"/>
    <w:rsid w:val="3B89F455"/>
    <w:rsid w:val="3D301497"/>
    <w:rsid w:val="3E360A34"/>
    <w:rsid w:val="3EAFD4AE"/>
    <w:rsid w:val="448F71F5"/>
    <w:rsid w:val="45606949"/>
    <w:rsid w:val="4795DF0E"/>
    <w:rsid w:val="4820B479"/>
    <w:rsid w:val="48233051"/>
    <w:rsid w:val="48476224"/>
    <w:rsid w:val="4E86454F"/>
    <w:rsid w:val="50DE5FEC"/>
    <w:rsid w:val="53391B69"/>
    <w:rsid w:val="590A0ADB"/>
    <w:rsid w:val="5A0D2C98"/>
    <w:rsid w:val="5AD6FA94"/>
    <w:rsid w:val="5BF934ED"/>
    <w:rsid w:val="5F40CDDA"/>
    <w:rsid w:val="61103FFA"/>
    <w:rsid w:val="683E5FD0"/>
    <w:rsid w:val="687D6E59"/>
    <w:rsid w:val="6A8F3267"/>
    <w:rsid w:val="6B9C724F"/>
    <w:rsid w:val="74CC70F0"/>
    <w:rsid w:val="764CEA5F"/>
    <w:rsid w:val="7749CD16"/>
    <w:rsid w:val="7FB4D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2B4A9"/>
  <w15:chartTrackingRefBased/>
  <w15:docId w15:val="{9801B29E-3898-40C0-A4E3-98263661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4">
    <w:name w:val="heading 4"/>
    <w:basedOn w:val="Norml"/>
    <w:link w:val="Cmsor4Char"/>
    <w:uiPriority w:val="9"/>
    <w:qFormat/>
    <w:rsid w:val="00ED05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ED051B"/>
    <w:rPr>
      <w:b/>
      <w:bCs/>
    </w:rPr>
  </w:style>
  <w:style w:type="character" w:customStyle="1" w:styleId="Cmsor4Char">
    <w:name w:val="Címsor 4 Char"/>
    <w:basedOn w:val="Bekezdsalapbettpusa"/>
    <w:link w:val="Cmsor4"/>
    <w:uiPriority w:val="9"/>
    <w:rsid w:val="00ED051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incstrkz">
    <w:name w:val="No Spacing"/>
    <w:uiPriority w:val="1"/>
    <w:qFormat/>
    <w:rsid w:val="00AE75AC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D36CEB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B45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B451F3"/>
    <w:rPr>
      <w:i/>
      <w:iCs/>
    </w:rPr>
  </w:style>
  <w:style w:type="character" w:styleId="Mrltotthiperhivatkozs">
    <w:name w:val="FollowedHyperlink"/>
    <w:basedOn w:val="Bekezdsalapbettpusa"/>
    <w:uiPriority w:val="99"/>
    <w:semiHidden/>
    <w:unhideWhenUsed/>
    <w:rsid w:val="00ED73EE"/>
    <w:rPr>
      <w:color w:val="954F72" w:themeColor="followedHyperlink"/>
      <w:u w:val="single"/>
    </w:rPr>
  </w:style>
  <w:style w:type="paragraph" w:customStyle="1" w:styleId="paragraph">
    <w:name w:val="paragraph"/>
    <w:basedOn w:val="Norml"/>
    <w:rsid w:val="00810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eop">
    <w:name w:val="eop"/>
    <w:basedOn w:val="Bekezdsalapbettpusa"/>
    <w:rsid w:val="00810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3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3E503572794E145A208101B651BDEA9" ma:contentTypeVersion="11" ma:contentTypeDescription="Új dokumentum létrehozása." ma:contentTypeScope="" ma:versionID="d2a3dc81232318f3b5e896c23c066422">
  <xsd:schema xmlns:xsd="http://www.w3.org/2001/XMLSchema" xmlns:xs="http://www.w3.org/2001/XMLSchema" xmlns:p="http://schemas.microsoft.com/office/2006/metadata/properties" xmlns:ns2="a73c2354-8bce-4474-815a-f9ad345f5b86" targetNamespace="http://schemas.microsoft.com/office/2006/metadata/properties" ma:root="true" ma:fieldsID="33f2f52c5fcd90ee446800aa25c9f3c7" ns2:_="">
    <xsd:import namespace="a73c2354-8bce-4474-815a-f9ad345f5b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c2354-8bce-4474-815a-f9ad345f5b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81ED8C-7F34-4BB9-9633-44DB0FB8C4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3c2354-8bce-4474-815a-f9ad345f5b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DC3662-6B52-4BE9-A353-F0267FCFD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DA725-C346-48D1-B292-281C67091E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592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Demcsák Mária</dc:creator>
  <cp:keywords/>
  <dc:description/>
  <cp:lastModifiedBy>Sepsik Bence</cp:lastModifiedBy>
  <cp:revision>7</cp:revision>
  <cp:lastPrinted>2021-10-05T08:41:00Z</cp:lastPrinted>
  <dcterms:created xsi:type="dcterms:W3CDTF">2022-01-10T13:53:00Z</dcterms:created>
  <dcterms:modified xsi:type="dcterms:W3CDTF">2022-01-17T13:14:00Z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0x01010043E503572794E145A208101B651BDEA9</vt:lpwstr>
  </property>
</Properties>
</file>